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77" w:rsidRDefault="000A0477" w:rsidP="000A0477">
      <w:pPr>
        <w:jc w:val="center"/>
      </w:pPr>
      <w:r>
        <w:t>АДМИНИСТРАЦИЯ</w:t>
      </w:r>
    </w:p>
    <w:p w:rsidR="000A0477" w:rsidRDefault="000A0477" w:rsidP="000A0477">
      <w:pPr>
        <w:jc w:val="center"/>
      </w:pPr>
      <w:r>
        <w:t>КРАСНОГРИВЕНСКОГО  СЕЛЬСОВЕТА</w:t>
      </w:r>
    </w:p>
    <w:p w:rsidR="000A0477" w:rsidRDefault="000A0477" w:rsidP="000A0477">
      <w:pPr>
        <w:jc w:val="center"/>
      </w:pPr>
      <w:r>
        <w:t>ДОВОЛЕНСКОГО  РАЙОНА</w:t>
      </w:r>
    </w:p>
    <w:p w:rsidR="000A0477" w:rsidRDefault="000A0477" w:rsidP="000A0477">
      <w:pPr>
        <w:jc w:val="center"/>
      </w:pPr>
      <w:r>
        <w:t>НОВОСИБИРСКОЙ  ОБЛАСТИ</w:t>
      </w:r>
    </w:p>
    <w:p w:rsidR="000A0477" w:rsidRDefault="000A0477" w:rsidP="000A0477">
      <w:pPr>
        <w:jc w:val="center"/>
      </w:pPr>
    </w:p>
    <w:p w:rsidR="000A0477" w:rsidRDefault="000A0477" w:rsidP="000A0477">
      <w:pPr>
        <w:jc w:val="center"/>
      </w:pPr>
    </w:p>
    <w:p w:rsidR="000A0477" w:rsidRDefault="000A0477" w:rsidP="000A0477">
      <w:pPr>
        <w:jc w:val="center"/>
      </w:pPr>
      <w:r>
        <w:t>ПОСТАНОВЛЕНИЕ</w:t>
      </w:r>
    </w:p>
    <w:p w:rsidR="000A0477" w:rsidRDefault="000A0477" w:rsidP="000A0477"/>
    <w:p w:rsidR="000A0477" w:rsidRDefault="000A0477" w:rsidP="000A0477">
      <w:r>
        <w:t>05.04.2013                                                                                                 №3</w:t>
      </w:r>
      <w:r>
        <w:t>6</w:t>
      </w:r>
      <w:bookmarkStart w:id="0" w:name="_GoBack"/>
      <w:bookmarkEnd w:id="0"/>
      <w:r>
        <w:t>-па</w:t>
      </w:r>
    </w:p>
    <w:p w:rsidR="000A0477" w:rsidRDefault="000A0477" w:rsidP="000A0477"/>
    <w:p w:rsidR="000A0477" w:rsidRDefault="000A0477" w:rsidP="000A0477">
      <w:r>
        <w:t>О создании и организации деятельности</w:t>
      </w:r>
    </w:p>
    <w:p w:rsidR="000A0477" w:rsidRDefault="000A0477" w:rsidP="000A0477">
      <w:r>
        <w:t>муниципальной и добровольной пожарной</w:t>
      </w:r>
    </w:p>
    <w:p w:rsidR="000A0477" w:rsidRDefault="000A0477" w:rsidP="000A0477">
      <w:r>
        <w:t>охраны, порядок взаимоотношений муниципальной</w:t>
      </w:r>
    </w:p>
    <w:p w:rsidR="000A0477" w:rsidRDefault="000A0477" w:rsidP="000A0477">
      <w:r>
        <w:t>пожарной охраны с другими видами пожарной охраны</w:t>
      </w:r>
    </w:p>
    <w:p w:rsidR="000A0477" w:rsidRDefault="000A0477" w:rsidP="000A0477"/>
    <w:p w:rsidR="000A0477" w:rsidRDefault="000A0477" w:rsidP="000A0477">
      <w:r>
        <w:t xml:space="preserve">          В соответствии с Федеральным законом от 06.10.2003 № 131-ФЗ</w:t>
      </w:r>
    </w:p>
    <w:p w:rsidR="000A0477" w:rsidRDefault="000A0477" w:rsidP="000A0477">
      <w:proofErr w:type="gramStart"/>
      <w:r>
        <w:t xml:space="preserve">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Законом Новосибирской области от 14 мая 2005 года № 294-ОЗ «О противопожарной службе Новосибирской области и обеспечении пожарной безопасности в  Новосибирской области», Уставом </w:t>
      </w:r>
      <w:proofErr w:type="spellStart"/>
      <w:r>
        <w:t>Красногривенского</w:t>
      </w:r>
      <w:proofErr w:type="spellEnd"/>
      <w:r>
        <w:t xml:space="preserve"> сельсовета администрация  </w:t>
      </w:r>
      <w:proofErr w:type="gramEnd"/>
    </w:p>
    <w:p w:rsidR="000A0477" w:rsidRDefault="000A0477" w:rsidP="000A0477">
      <w:r>
        <w:t>ПОСТАНОВЛЯЕТ:</w:t>
      </w:r>
    </w:p>
    <w:p w:rsidR="000A0477" w:rsidRDefault="000A0477" w:rsidP="000A0477">
      <w:r>
        <w:t xml:space="preserve">      1. Утвердить порядок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</w:t>
      </w:r>
      <w:proofErr w:type="spellStart"/>
      <w:r>
        <w:t>Красногривенского</w:t>
      </w:r>
      <w:proofErr w:type="spellEnd"/>
      <w:r>
        <w:t xml:space="preserve"> сельсовета (приложение № 1)</w:t>
      </w:r>
    </w:p>
    <w:p w:rsidR="000A0477" w:rsidRDefault="000A0477" w:rsidP="000A0477"/>
    <w:p w:rsidR="000A0477" w:rsidRDefault="000A0477" w:rsidP="000A0477">
      <w:r>
        <w:t xml:space="preserve">Глава </w:t>
      </w:r>
      <w:proofErr w:type="spellStart"/>
      <w:r>
        <w:t>Красногривенского</w:t>
      </w:r>
      <w:proofErr w:type="spellEnd"/>
      <w:r>
        <w:t xml:space="preserve"> сельсовета:                                               </w:t>
      </w:r>
      <w:proofErr w:type="spellStart"/>
      <w:r>
        <w:t>В.В.Морозова</w:t>
      </w:r>
      <w:proofErr w:type="spellEnd"/>
    </w:p>
    <w:p w:rsidR="000A0477" w:rsidRDefault="000A0477" w:rsidP="000A0477"/>
    <w:p w:rsidR="000A0477" w:rsidRDefault="000A0477" w:rsidP="000A0477"/>
    <w:p w:rsidR="000A0477" w:rsidRDefault="000A0477" w:rsidP="000A0477"/>
    <w:p w:rsidR="000A0477" w:rsidRDefault="000A0477" w:rsidP="000A0477"/>
    <w:p w:rsidR="000A0477" w:rsidRDefault="000A0477" w:rsidP="000A0477"/>
    <w:p w:rsidR="000A0477" w:rsidRDefault="000A0477" w:rsidP="000A0477"/>
    <w:p w:rsidR="000A0477" w:rsidRDefault="000A0477" w:rsidP="000A0477"/>
    <w:p w:rsidR="000A0477" w:rsidRDefault="000A0477" w:rsidP="000A0477"/>
    <w:p w:rsidR="000A0477" w:rsidRDefault="000A0477" w:rsidP="000A0477">
      <w:r>
        <w:t xml:space="preserve"> </w:t>
      </w:r>
    </w:p>
    <w:p w:rsidR="000A0477" w:rsidRDefault="000A0477" w:rsidP="000A0477">
      <w:pPr>
        <w:jc w:val="right"/>
      </w:pPr>
      <w:r>
        <w:t>Приложение № 1</w:t>
      </w:r>
    </w:p>
    <w:p w:rsidR="000A0477" w:rsidRDefault="000A0477" w:rsidP="000A0477">
      <w:pPr>
        <w:jc w:val="right"/>
      </w:pPr>
      <w:r>
        <w:t>к Постановлению № 35-па от 05.04.2013 года</w:t>
      </w:r>
    </w:p>
    <w:p w:rsidR="000A0477" w:rsidRDefault="000A0477" w:rsidP="000A0477">
      <w:pPr>
        <w:jc w:val="right"/>
      </w:pPr>
      <w:r>
        <w:t xml:space="preserve">Администрации </w:t>
      </w:r>
      <w:proofErr w:type="spellStart"/>
      <w:r>
        <w:t>Красногривенского</w:t>
      </w:r>
      <w:proofErr w:type="spellEnd"/>
      <w:r>
        <w:t xml:space="preserve"> сельсовета </w:t>
      </w:r>
    </w:p>
    <w:p w:rsidR="000A0477" w:rsidRDefault="000A0477" w:rsidP="000A0477"/>
    <w:p w:rsidR="000A0477" w:rsidRDefault="000A0477" w:rsidP="000A0477">
      <w:pPr>
        <w:jc w:val="center"/>
      </w:pPr>
      <w:r>
        <w:t>ПОРЯДОК</w:t>
      </w:r>
    </w:p>
    <w:p w:rsidR="000A0477" w:rsidRDefault="000A0477" w:rsidP="000A0477">
      <w:r>
        <w:t xml:space="preserve">Создания и организации деятельности муниципальной пожарной охраны на территории </w:t>
      </w:r>
      <w:proofErr w:type="spellStart"/>
      <w:r>
        <w:t>Красногривенского</w:t>
      </w:r>
      <w:proofErr w:type="spellEnd"/>
      <w:r>
        <w:t xml:space="preserve"> сельсовета</w:t>
      </w:r>
    </w:p>
    <w:p w:rsidR="000A0477" w:rsidRDefault="000A0477" w:rsidP="000A0477"/>
    <w:p w:rsidR="000A0477" w:rsidRDefault="000A0477" w:rsidP="000A0477">
      <w:pPr>
        <w:jc w:val="center"/>
      </w:pPr>
      <w:r>
        <w:t>I. ОБЩИЕ ПОЛОЖЕНИЯ</w:t>
      </w:r>
    </w:p>
    <w:p w:rsidR="000A0477" w:rsidRDefault="000A0477" w:rsidP="000A0477">
      <w:r>
        <w:t xml:space="preserve"> </w:t>
      </w:r>
    </w:p>
    <w:p w:rsidR="000A0477" w:rsidRDefault="000A0477" w:rsidP="000A0477">
      <w:r>
        <w:t xml:space="preserve">          1. Настоящий Порядок устанавливает создание и организацию муниципальной пожарной охраны на территории </w:t>
      </w:r>
      <w:proofErr w:type="spellStart"/>
      <w:r>
        <w:t>Красногривенского</w:t>
      </w:r>
      <w:proofErr w:type="spellEnd"/>
      <w:r>
        <w:t xml:space="preserve"> сельсовета независимо от наличия подразделений Государственной противопожарной службы Министерства РФ по делам гражданской обороны, чрезвычайным ситуациям и ликвидации последствий стихийных бедствий.</w:t>
      </w:r>
    </w:p>
    <w:p w:rsidR="000A0477" w:rsidRDefault="000A0477" w:rsidP="000A0477">
      <w:r>
        <w:t xml:space="preserve">          2. Муниципальная пожарная охрана организуется Главой сельсовета для предупреждения и тушения пожаров на территории муниципального образования и финансируется за счет средств местного бюджета, а также иных предусмотренных законодательством источников.</w:t>
      </w:r>
    </w:p>
    <w:p w:rsidR="000A0477" w:rsidRDefault="000A0477" w:rsidP="000A0477">
      <w:r>
        <w:t xml:space="preserve">          3. Руководитель муниципальной пожарной охраны назначается Главой сельсовета.</w:t>
      </w:r>
    </w:p>
    <w:p w:rsidR="000A0477" w:rsidRDefault="000A0477" w:rsidP="000A0477">
      <w:r>
        <w:t xml:space="preserve">          4. Муниципальная пожарная охрана создается в виде подразделений, осуществляющих тушение пожаров, и (или) профилактических групп и входит в систему обеспечения пожарной безопасности муниципального образования.</w:t>
      </w:r>
    </w:p>
    <w:p w:rsidR="000A0477" w:rsidRDefault="000A0477" w:rsidP="000A0477">
      <w:r>
        <w:t xml:space="preserve"> </w:t>
      </w:r>
    </w:p>
    <w:p w:rsidR="000A0477" w:rsidRDefault="000A0477" w:rsidP="000A0477">
      <w:pPr>
        <w:jc w:val="center"/>
      </w:pPr>
      <w:r>
        <w:t>II. ЦЕЛИ И ЗАДАЧИ МУНИЦИПАЛЬНОЙ ПОЖАРНОЙ ОХРАНЫ</w:t>
      </w:r>
    </w:p>
    <w:p w:rsidR="000A0477" w:rsidRDefault="000A0477" w:rsidP="000A0477">
      <w:r>
        <w:t xml:space="preserve"> </w:t>
      </w:r>
    </w:p>
    <w:p w:rsidR="000A0477" w:rsidRDefault="000A0477" w:rsidP="000A0477">
      <w:r>
        <w:t xml:space="preserve">           1. Муниципальная пожарная охрана организуется в целях защиты жизни и здоровья граждан, а также для поддержания надлежащего уровня пожарной безопасности муниципального образования.</w:t>
      </w:r>
    </w:p>
    <w:p w:rsidR="000A0477" w:rsidRDefault="000A0477" w:rsidP="000A0477">
      <w:r>
        <w:lastRenderedPageBreak/>
        <w:t xml:space="preserve">          2. На муниципальную пожарную охрану возлагаются следующие задачи:</w:t>
      </w:r>
    </w:p>
    <w:p w:rsidR="000A0477" w:rsidRDefault="000A0477" w:rsidP="000A0477">
      <w:r>
        <w:t xml:space="preserve">- осуществление мер по профилактике пожаров на территории </w:t>
      </w:r>
      <w:proofErr w:type="spellStart"/>
      <w:r>
        <w:t>Красногривенского</w:t>
      </w:r>
      <w:proofErr w:type="spellEnd"/>
      <w:r>
        <w:t xml:space="preserve"> сельсовета;</w:t>
      </w:r>
    </w:p>
    <w:p w:rsidR="000A0477" w:rsidRDefault="000A0477" w:rsidP="000A0477">
      <w:r>
        <w:t>- участие в ликвидации пожаров, последствий аварий и стихийных бедствий.</w:t>
      </w:r>
    </w:p>
    <w:p w:rsidR="000A0477" w:rsidRDefault="000A0477" w:rsidP="000A0477">
      <w:r>
        <w:t xml:space="preserve"> </w:t>
      </w:r>
    </w:p>
    <w:p w:rsidR="000A0477" w:rsidRDefault="000A0477" w:rsidP="000A0477">
      <w:pPr>
        <w:jc w:val="center"/>
      </w:pPr>
      <w:r>
        <w:t>III. ДЕЯТЕЛЬНОСТЬ МУНИЦИПАЛЬНОЙ ПОЖАРНОЙ ОХРАНЫ</w:t>
      </w:r>
    </w:p>
    <w:p w:rsidR="000A0477" w:rsidRDefault="000A0477" w:rsidP="000A0477">
      <w:r>
        <w:t xml:space="preserve"> </w:t>
      </w:r>
    </w:p>
    <w:p w:rsidR="000A0477" w:rsidRDefault="000A0477" w:rsidP="000A0477">
      <w:r>
        <w:t xml:space="preserve">          1. Укомплектованность личным составом, боевой и вспомогательной техникой, пожарно-техническим вооружением, боевым снаряжением и обмундированием производится согласно утвержденному штатному расписанию и в пределах выделенных бюджетных средств.</w:t>
      </w:r>
    </w:p>
    <w:p w:rsidR="000A0477" w:rsidRDefault="000A0477" w:rsidP="000A0477">
      <w:r>
        <w:t xml:space="preserve">          2. Деятельность муниципальной пожарной охраны осуществляется на основании:</w:t>
      </w:r>
    </w:p>
    <w:p w:rsidR="000A0477" w:rsidRDefault="000A0477" w:rsidP="000A0477">
      <w:r>
        <w:t>- разработанного положения о муниципальной пожарной охране;</w:t>
      </w:r>
    </w:p>
    <w:p w:rsidR="000A0477" w:rsidRDefault="000A0477" w:rsidP="000A0477">
      <w:r>
        <w:t xml:space="preserve">- схем, планов расположения на обслуживаемой территории предприятий, организаций, учреждений, жилых зданий, а также </w:t>
      </w:r>
      <w:proofErr w:type="spellStart"/>
      <w:r>
        <w:t>водоисточников</w:t>
      </w:r>
      <w:proofErr w:type="spellEnd"/>
      <w:r>
        <w:t xml:space="preserve"> и дорог;</w:t>
      </w:r>
    </w:p>
    <w:p w:rsidR="000A0477" w:rsidRDefault="000A0477" w:rsidP="000A0477">
      <w:r>
        <w:t xml:space="preserve">- графиков </w:t>
      </w:r>
      <w:proofErr w:type="gramStart"/>
      <w:r>
        <w:t>проведения проверок выполнения требований пожарной безопасности</w:t>
      </w:r>
      <w:proofErr w:type="gramEnd"/>
      <w:r>
        <w:t xml:space="preserve"> на объектах муниципальной собственности, а также обучения населения мерам пожарной безопасности.</w:t>
      </w:r>
    </w:p>
    <w:p w:rsidR="000A0477" w:rsidRDefault="000A0477" w:rsidP="000A0477">
      <w:r>
        <w:t>Деятельность работников муниципальной пожарной охраны осуществляется на основании нормативно-правовых актов, регламентирующих деятельность муниципальной пожарной охраны, должностных инструкций, графиков дежурств, графиков занятий по подготовке и переподготовке личного состава.</w:t>
      </w:r>
    </w:p>
    <w:p w:rsidR="000A0477" w:rsidRDefault="000A0477" w:rsidP="000A0477">
      <w:r>
        <w:t>Перечисленные и иные документы, регламентирующие организационную деятельность муниципальной пожарной охраны, разрабатываются аналогично нормативным актам по Государственной противопожарной службе.</w:t>
      </w:r>
    </w:p>
    <w:p w:rsidR="000A0477" w:rsidRDefault="000A0477" w:rsidP="000A0477">
      <w:r>
        <w:t>3.Лицензирование деятельности муниципальной пожарной охраны</w:t>
      </w:r>
    </w:p>
    <w:p w:rsidR="000A0477" w:rsidRDefault="000A0477" w:rsidP="000A0477">
      <w:r>
        <w:t>осуществляется в соответствии с Постановлением Правительства РФ от 25.10.2006 № 625 «О лицензировании деятельности в области пожарной безопасности».</w:t>
      </w:r>
    </w:p>
    <w:p w:rsidR="000A0477" w:rsidRDefault="000A0477" w:rsidP="000A0477"/>
    <w:p w:rsidR="000A0477" w:rsidRDefault="000A0477" w:rsidP="000A0477"/>
    <w:p w:rsidR="006F4190" w:rsidRDefault="006F4190"/>
    <w:sectPr w:rsidR="006F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77"/>
    <w:rsid w:val="000A0477"/>
    <w:rsid w:val="006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2013-07-05T07:51:00Z</dcterms:created>
  <dcterms:modified xsi:type="dcterms:W3CDTF">2013-07-05T07:54:00Z</dcterms:modified>
</cp:coreProperties>
</file>