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B" w:rsidRDefault="00EF402B" w:rsidP="00EF402B">
      <w:pPr>
        <w:jc w:val="center"/>
      </w:pPr>
      <w:r>
        <w:t>АДМИНИСТРАЦИЯ</w:t>
      </w:r>
    </w:p>
    <w:p w:rsidR="00EF402B" w:rsidRDefault="00EF402B" w:rsidP="00EF402B">
      <w:pPr>
        <w:jc w:val="center"/>
      </w:pPr>
      <w:r>
        <w:t>КРАСНОГРИВЕНСКОГО СЕЛЬСОВЕТА</w:t>
      </w:r>
    </w:p>
    <w:p w:rsidR="00EF402B" w:rsidRDefault="00EF402B" w:rsidP="00EF402B">
      <w:pPr>
        <w:jc w:val="center"/>
      </w:pPr>
      <w:r>
        <w:t>ДОВОЛЕНСКОГО РАЙОНА</w:t>
      </w:r>
    </w:p>
    <w:p w:rsidR="00EF402B" w:rsidRDefault="00EF402B" w:rsidP="00EF402B">
      <w:pPr>
        <w:jc w:val="center"/>
      </w:pPr>
      <w:r>
        <w:t>НОВОСИБИРСКОЙ ОБЛАСТИ</w:t>
      </w:r>
    </w:p>
    <w:p w:rsidR="00EF402B" w:rsidRDefault="00EF402B" w:rsidP="00EF402B">
      <w:pPr>
        <w:jc w:val="center"/>
      </w:pPr>
    </w:p>
    <w:p w:rsidR="00EF402B" w:rsidRDefault="00EF402B" w:rsidP="00EF402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EF402B" w:rsidRDefault="00EF402B" w:rsidP="00EF402B">
      <w:pPr>
        <w:jc w:val="center"/>
      </w:pPr>
      <w:bookmarkStart w:id="0" w:name="_GoBack"/>
      <w:bookmarkEnd w:id="0"/>
    </w:p>
    <w:p w:rsidR="00EF402B" w:rsidRDefault="00EF402B" w:rsidP="00EF402B">
      <w:r>
        <w:t xml:space="preserve"> 29.06.2012</w:t>
      </w:r>
      <w:r>
        <w:tab/>
      </w:r>
      <w:r>
        <w:tab/>
        <w:t xml:space="preserve">                          </w:t>
      </w:r>
      <w:r>
        <w:t xml:space="preserve">                                                                                   </w:t>
      </w:r>
      <w:r>
        <w:t xml:space="preserve">       № 24</w:t>
      </w:r>
    </w:p>
    <w:p w:rsidR="00EF402B" w:rsidRDefault="00EF402B" w:rsidP="00EF402B"/>
    <w:p w:rsidR="00EF402B" w:rsidRDefault="00EF402B" w:rsidP="00EF402B">
      <w: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</w:p>
    <w:p w:rsidR="00EF402B" w:rsidRDefault="00EF402B" w:rsidP="00EF402B"/>
    <w:p w:rsidR="00EF402B" w:rsidRDefault="00EF402B" w:rsidP="00EF402B">
      <w:r>
        <w:t>В соответствии со статьей 16 Федерального закона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  ПОСТАНОВЛЯЮ:</w:t>
      </w:r>
    </w:p>
    <w:p w:rsidR="00EF402B" w:rsidRDefault="00EF402B" w:rsidP="00EF402B">
      <w:r>
        <w:t xml:space="preserve">1. Утвердить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согласно приложению.</w:t>
      </w:r>
    </w:p>
    <w:p w:rsidR="00EF402B" w:rsidRDefault="00EF402B" w:rsidP="00EF402B">
      <w:r>
        <w:t>2. Опубликовать данное постановление в периодическом печатном издании «</w:t>
      </w:r>
      <w:proofErr w:type="spellStart"/>
      <w:r>
        <w:t>Красногривенский</w:t>
      </w:r>
      <w:proofErr w:type="spellEnd"/>
      <w:r>
        <w:t xml:space="preserve"> вестник» и разместить на сайте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EF402B" w:rsidRDefault="00EF402B" w:rsidP="00EF402B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F402B" w:rsidRDefault="00EF402B" w:rsidP="00EF402B">
      <w:r>
        <w:t>4. Постановление вступает в силу со дня его опубликования.</w:t>
      </w:r>
    </w:p>
    <w:p w:rsidR="00EF402B" w:rsidRDefault="00EF402B" w:rsidP="00EF402B"/>
    <w:p w:rsidR="00EF402B" w:rsidRDefault="00EF402B" w:rsidP="00EF402B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                                        </w:t>
      </w:r>
      <w:proofErr w:type="spellStart"/>
      <w:r>
        <w:t>В.В.Морозова</w:t>
      </w:r>
      <w:proofErr w:type="spellEnd"/>
    </w:p>
    <w:p w:rsidR="00FF3465" w:rsidRDefault="00FF3465"/>
    <w:sectPr w:rsid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2B"/>
    <w:rsid w:val="00EF402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2013-08-30T05:06:00Z</dcterms:created>
  <dcterms:modified xsi:type="dcterms:W3CDTF">2013-08-30T05:07:00Z</dcterms:modified>
</cp:coreProperties>
</file>