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D3" w:rsidRDefault="00136DD3" w:rsidP="00136DD3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УТВЕРЖДЕН</w:t>
      </w:r>
    </w:p>
    <w:p w:rsidR="00136DD3" w:rsidRDefault="00136DD3" w:rsidP="00136DD3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постановлением Администрации Красногривенского сельсовета  </w:t>
      </w:r>
    </w:p>
    <w:p w:rsidR="00136DD3" w:rsidRDefault="00136DD3" w:rsidP="00136DD3">
      <w:pPr>
        <w:spacing w:after="0" w:line="240" w:lineRule="auto"/>
        <w:ind w:left="5664"/>
        <w:jc w:val="both"/>
        <w:rPr>
          <w:rFonts w:ascii="Times New Roman" w:hAnsi="Times New Roman"/>
          <w:b/>
          <w:bCs/>
          <w:kern w:val="3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«01» ноября 2014г. № 65-па </w:t>
      </w:r>
    </w:p>
    <w:p w:rsidR="00136DD3" w:rsidRDefault="00136DD3" w:rsidP="00136DD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</w:p>
    <w:p w:rsidR="00136DD3" w:rsidRDefault="00136DD3" w:rsidP="00136DD3">
      <w:pPr>
        <w:pStyle w:val="ConsPlusTitle"/>
        <w:jc w:val="center"/>
        <w:rPr>
          <w:rFonts w:ascii="Times New Roman" w:eastAsia="Calibri" w:hAnsi="Times New Roman" w:cs="Times New Roman"/>
          <w:b w:val="0"/>
          <w:spacing w:val="-2"/>
          <w:kern w:val="36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 w:val="0"/>
          <w:kern w:val="36"/>
          <w:sz w:val="20"/>
          <w:szCs w:val="20"/>
          <w:lang w:eastAsia="en-US"/>
        </w:rPr>
        <w:t>РЕГЛАМЕНТ ИНФОРМАЦИОННОГО ВЗАИМОДЕЙСТВИЯ</w:t>
      </w:r>
      <w:r>
        <w:rPr>
          <w:rFonts w:ascii="Times New Roman" w:eastAsia="Calibri" w:hAnsi="Times New Roman" w:cs="Times New Roman"/>
          <w:b w:val="0"/>
          <w:kern w:val="36"/>
          <w:sz w:val="20"/>
          <w:szCs w:val="20"/>
          <w:lang w:eastAsia="en-US"/>
        </w:rPr>
        <w:br/>
      </w:r>
      <w:r>
        <w:rPr>
          <w:rFonts w:ascii="Times New Roman" w:eastAsia="Calibri" w:hAnsi="Times New Roman" w:cs="Times New Roman"/>
          <w:b w:val="0"/>
          <w:spacing w:val="-2"/>
          <w:kern w:val="36"/>
          <w:sz w:val="20"/>
          <w:szCs w:val="20"/>
          <w:lang w:eastAsia="en-US"/>
        </w:rPr>
        <w:t>лиц, осуществляющих поставки ресурсов, необходимых для предоставления коммунальных услуг, и (или) оказывающих коммунальные услуги</w:t>
      </w:r>
      <w:r>
        <w:rPr>
          <w:rFonts w:ascii="Times New Roman" w:eastAsia="Calibri" w:hAnsi="Times New Roman" w:cs="Times New Roman"/>
          <w:b w:val="0"/>
          <w:spacing w:val="-2"/>
          <w:kern w:val="36"/>
          <w:sz w:val="20"/>
          <w:szCs w:val="20"/>
          <w:lang w:eastAsia="en-US"/>
        </w:rPr>
        <w:br/>
        <w:t xml:space="preserve">в многоквартирных и жилых домах либо услуги (работы) по содержанию и ремонту общего имущества собственников помещений в многоквартирных домах, </w:t>
      </w:r>
      <w:r>
        <w:rPr>
          <w:rFonts w:ascii="Times New Roman" w:eastAsia="Calibri" w:hAnsi="Times New Roman" w:cs="Times New Roman"/>
          <w:b w:val="0"/>
          <w:spacing w:val="-2"/>
          <w:kern w:val="36"/>
          <w:sz w:val="20"/>
          <w:szCs w:val="20"/>
          <w:lang w:eastAsia="en-US"/>
        </w:rPr>
        <w:br/>
        <w:t>при предоставлении информации с использованием типового программного обеспечения Министерства регионального развития Российской Федерации</w:t>
      </w:r>
    </w:p>
    <w:p w:rsidR="00136DD3" w:rsidRDefault="00136DD3" w:rsidP="00136D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Общие положения</w:t>
      </w:r>
    </w:p>
    <w:p w:rsidR="00136DD3" w:rsidRDefault="00136DD3" w:rsidP="00136D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</w:t>
      </w:r>
      <w:proofErr w:type="gramStart"/>
      <w:r>
        <w:rPr>
          <w:rFonts w:ascii="Times New Roman" w:hAnsi="Times New Roman"/>
          <w:sz w:val="20"/>
          <w:szCs w:val="20"/>
        </w:rPr>
        <w:t xml:space="preserve">Настоящий «Регламент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 с использованием типового программного обеспечения Министерства регионального развития Российской Федерации» (далее – Регламент) разработан в целях реализации постановления Правительства </w:t>
      </w:r>
      <w:r>
        <w:rPr>
          <w:rFonts w:ascii="Times New Roman" w:hAnsi="Times New Roman"/>
          <w:spacing w:val="-2"/>
          <w:sz w:val="20"/>
          <w:szCs w:val="20"/>
        </w:rPr>
        <w:t>Российской Федерации</w:t>
      </w:r>
      <w:proofErr w:type="gramEnd"/>
      <w:r>
        <w:rPr>
          <w:rFonts w:ascii="Times New Roman" w:hAnsi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2"/>
          <w:sz w:val="20"/>
          <w:szCs w:val="20"/>
        </w:rPr>
        <w:t xml:space="preserve">от 28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pacing w:val="-2"/>
            <w:sz w:val="20"/>
            <w:szCs w:val="20"/>
          </w:rPr>
          <w:t>2012 г</w:t>
        </w:r>
      </w:smartTag>
      <w:r>
        <w:rPr>
          <w:rFonts w:ascii="Times New Roman" w:hAnsi="Times New Roman"/>
          <w:spacing w:val="-2"/>
          <w:sz w:val="20"/>
          <w:szCs w:val="20"/>
        </w:rPr>
        <w:t>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и в соответствии с Приказом Федерального агентства по строительству и жилищно-коммунальному хозяйству № 112/ГС</w:t>
      </w:r>
      <w:proofErr w:type="gramEnd"/>
      <w:r>
        <w:rPr>
          <w:rFonts w:ascii="Times New Roman" w:hAnsi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2"/>
          <w:sz w:val="20"/>
          <w:szCs w:val="20"/>
        </w:rPr>
        <w:t xml:space="preserve">от 8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pacing w:val="-2"/>
            <w:sz w:val="20"/>
            <w:szCs w:val="20"/>
          </w:rPr>
          <w:t>2013 г</w:t>
        </w:r>
      </w:smartTag>
      <w:r>
        <w:rPr>
          <w:rFonts w:ascii="Times New Roman" w:hAnsi="Times New Roman"/>
          <w:spacing w:val="-2"/>
          <w:sz w:val="20"/>
          <w:szCs w:val="20"/>
        </w:rPr>
        <w:t>. «Об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информации».</w:t>
      </w:r>
      <w:proofErr w:type="gramEnd"/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 </w:t>
      </w:r>
      <w:proofErr w:type="gramStart"/>
      <w:r>
        <w:rPr>
          <w:rFonts w:ascii="Times New Roman" w:hAnsi="Times New Roman"/>
          <w:sz w:val="20"/>
          <w:szCs w:val="20"/>
        </w:rPr>
        <w:t>Настоящий Регламент устанавливает общие правила организации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– поставщики информации) при предоставлении информации с использованием типового программного обеспечения Министерства регионального развития Российской Федерации (далее – программное обеспечение) в</w:t>
      </w:r>
      <w:proofErr w:type="gramEnd"/>
      <w:r>
        <w:rPr>
          <w:rFonts w:ascii="Times New Roman" w:hAnsi="Times New Roman"/>
          <w:sz w:val="20"/>
          <w:szCs w:val="20"/>
        </w:rPr>
        <w:t xml:space="preserve"> орган местного самоуправления.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 Уполномоченным органом (организацией), осуществляющим сбор, обработку и хранение информации от поставщиков информации и контроль своевременности предоставления информации, является Администрация Красногривенского сельсовета   (далее – уполномоченный орган).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 Уполномоченным органом (организацией), осуществляющим эксплуатацию программного обеспечения, является Администрация Красногривенского сельсовета    (далее – эксплуатирующий орган).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1.5. Присоединение к настоящему Регламенту осуществляется путем регистрации поставщиков информации в порядке, определенном в разделе 3 настоящего Регламента.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1.5.1. С момента регистрации поставщик информации считается </w:t>
      </w:r>
      <w:proofErr w:type="gramStart"/>
      <w:r>
        <w:rPr>
          <w:rFonts w:ascii="Times New Roman" w:hAnsi="Times New Roman"/>
          <w:sz w:val="20"/>
          <w:szCs w:val="20"/>
        </w:rPr>
        <w:t>присоединившемся</w:t>
      </w:r>
      <w:proofErr w:type="gramEnd"/>
      <w:r>
        <w:rPr>
          <w:rFonts w:ascii="Times New Roman" w:hAnsi="Times New Roman"/>
          <w:sz w:val="20"/>
          <w:szCs w:val="20"/>
        </w:rPr>
        <w:t xml:space="preserve"> к настоящему Регламенту.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1.5.2. Факт присоединения поставщика информации к Регламенту является полным принятием им условий настоящего Регламента и всех его приложений в редакции, действующей на момент направления заявления на регистрацию в адрес уполномоченного органа. Поставщик информации, присоединившийся к Регламенту, принимает дальнейшие изменения (дополнения), вносимые в настоящий Регламент в соответствии с законодательством Российской Федерации.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1.5.3. После присоединения поставщика информации к Регламенту уполномоченный орган и поставщик информации, присоединившийся к настоящему Регламенту, считаются вступившими в соответствующие договорные отношения на неопределенный срок.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1.6. Консультирование поставщиков информации по вопросам использования функциональных возможностей программного обеспечения для подготовки информации осуществляется по телефону 35-292, по электронной почте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griva</w:t>
      </w:r>
      <w:proofErr w:type="spellEnd"/>
      <w:r>
        <w:rPr>
          <w:rFonts w:ascii="Times New Roman" w:hAnsi="Times New Roman"/>
          <w:sz w:val="20"/>
          <w:szCs w:val="20"/>
        </w:rPr>
        <w:t>65@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 xml:space="preserve">, на сайте </w:t>
      </w:r>
      <w:r>
        <w:rPr>
          <w:rFonts w:ascii="Times New Roman" w:hAnsi="Times New Roman"/>
          <w:sz w:val="20"/>
          <w:szCs w:val="20"/>
          <w:lang w:val="en-US"/>
        </w:rPr>
        <w:t>www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</w:rPr>
        <w:t>краснаягрива.рф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136DD3" w:rsidRDefault="00136DD3" w:rsidP="00136DD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Участники информационного взаимодействия</w:t>
      </w:r>
    </w:p>
    <w:p w:rsidR="00136DD3" w:rsidRDefault="00136DD3" w:rsidP="00136DD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 Во взаимодействии принимают участие следующие поставщики информации: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2.1.1. Организации, осуществляющие поставку в многоквартирные дома ресурсов, необходимых для </w:t>
      </w:r>
      <w:r>
        <w:rPr>
          <w:rFonts w:ascii="Times New Roman" w:hAnsi="Times New Roman"/>
          <w:sz w:val="20"/>
          <w:szCs w:val="20"/>
        </w:rPr>
        <w:lastRenderedPageBreak/>
        <w:t>предоставления коммунальных услуг.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2.1.2. Организации, осуществляющие предоставление коммунальных услуг в многоквартирных и жилых домах.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2.1.3. Лица, оказывающие услуги (выполняющие работы) по содержанию и ремонту общего имущества собственников помещений в многоквартирных домах.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2.1.4. 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Участниками информационного взаимодействия являются следующие органы и организации: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2.2.1. Уполномоченный орган, осуществляющий сбор, обработку и хранение информации от поставщиков информации и контроль своевременности предоставления информации.</w:t>
      </w:r>
    </w:p>
    <w:p w:rsidR="00136DD3" w:rsidRDefault="00136DD3" w:rsidP="00136DD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Порядок регистрации поставщиков информации </w:t>
      </w:r>
    </w:p>
    <w:p w:rsidR="00136DD3" w:rsidRDefault="00136DD3" w:rsidP="00136DD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 Основанием для регистрации поставщика информации является заявление на регистрацию (далее – Заявление) с приложением к нему, направленное на выделенный адрес электронной почты уполномоченного органа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griva</w:t>
      </w:r>
      <w:proofErr w:type="spellEnd"/>
      <w:r>
        <w:rPr>
          <w:rFonts w:ascii="Times New Roman" w:hAnsi="Times New Roman"/>
          <w:sz w:val="20"/>
          <w:szCs w:val="20"/>
        </w:rPr>
        <w:t>65@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>Тема электронного письма формируется следующим образом: ИНН поставщика информации, знак подчеркивания, ЗАЯВЛЕНИЕ (например: «1234567890_ЗАЯВЛЕНИЕ»).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3.1.1. </w:t>
      </w:r>
      <w:proofErr w:type="gramStart"/>
      <w:r>
        <w:rPr>
          <w:rFonts w:ascii="Times New Roman" w:hAnsi="Times New Roman"/>
          <w:sz w:val="20"/>
          <w:szCs w:val="20"/>
        </w:rPr>
        <w:t>Для направления в уполномоченный орган Заявление с приложением к нему с помощью</w:t>
      </w:r>
      <w:proofErr w:type="gramEnd"/>
      <w:r>
        <w:rPr>
          <w:rFonts w:ascii="Times New Roman" w:hAnsi="Times New Roman"/>
          <w:sz w:val="20"/>
          <w:szCs w:val="20"/>
        </w:rPr>
        <w:t xml:space="preserve"> средств сканирования должно быть переведено в электронный вид.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3.1.2. Заявление с приложением к нему должно быть отсканировано в черно-белом цвете в формате </w:t>
      </w:r>
      <w:proofErr w:type="spellStart"/>
      <w:r>
        <w:rPr>
          <w:rFonts w:ascii="Times New Roman" w:hAnsi="Times New Roman"/>
          <w:sz w:val="20"/>
          <w:szCs w:val="20"/>
        </w:rPr>
        <w:t>Adobe</w:t>
      </w:r>
      <w:proofErr w:type="spellEnd"/>
      <w:r>
        <w:rPr>
          <w:rFonts w:ascii="Times New Roman" w:hAnsi="Times New Roman"/>
          <w:sz w:val="20"/>
          <w:szCs w:val="20"/>
        </w:rPr>
        <w:t xml:space="preserve"> PDF (с разрешением не менее 200 точек на дюйм (</w:t>
      </w:r>
      <w:proofErr w:type="spellStart"/>
      <w:r>
        <w:rPr>
          <w:rFonts w:ascii="Times New Roman" w:hAnsi="Times New Roman"/>
          <w:sz w:val="20"/>
          <w:szCs w:val="20"/>
        </w:rPr>
        <w:t>dpi</w:t>
      </w:r>
      <w:proofErr w:type="spellEnd"/>
      <w:r>
        <w:rPr>
          <w:rFonts w:ascii="Times New Roman" w:hAnsi="Times New Roman"/>
          <w:sz w:val="20"/>
          <w:szCs w:val="20"/>
        </w:rPr>
        <w:t xml:space="preserve">) для сохранения всех аутентичных признаков подлинности, а именно: графической подписи лица, печати, а </w:t>
      </w:r>
      <w:r>
        <w:rPr>
          <w:rFonts w:ascii="Times New Roman" w:hAnsi="Times New Roman"/>
          <w:spacing w:val="-2"/>
          <w:sz w:val="20"/>
          <w:szCs w:val="20"/>
        </w:rPr>
        <w:t>также даты Заявления). Общий размер файлов с заявлением с приложениями к нему не может</w:t>
      </w:r>
      <w:r>
        <w:rPr>
          <w:rFonts w:ascii="Times New Roman" w:hAnsi="Times New Roman"/>
          <w:sz w:val="20"/>
          <w:szCs w:val="20"/>
        </w:rPr>
        <w:t xml:space="preserve"> превышать 10 Мб.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 Заявление составляется в соответствии с формой, определенной Приложением №1 настоящего Регламента, и подписывается уполномоченным лицом поставщика информации. Приложением к Заявлению являются заверенные копии документов, подтверждающие полномочия лица, подписавшего Заявление.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 Обработка Заявления осуществляется уполномоченным органом в следующем порядке: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3.3.1. Направление автоматического ответного сообщения о факте получения Заявления поставщику информации, направившему Заявление, при получении Заявления.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3.3.2. Осуществление (посредством роли «Администратор Программного обеспечения») в течение 5 (пяти) рабочих дней мероприятий по регистрации параметров доступа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поставщика информации, надлежащим образом заполнившего Заявление.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3.3.3. Формирование и направление поставщику информации в течение 1 (одного) рабочего дня со дня получения Заявления ответного сообщения о необходимости повторной подачи Заявления с указанием замечаний, которые необходимо устранить, в случае ненадлежащего заполнения Заявления поставщиком информации.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3.3.4. Под параметрами доступа поставщика информации понимается результат </w:t>
      </w:r>
      <w:r>
        <w:rPr>
          <w:rFonts w:ascii="Times New Roman" w:hAnsi="Times New Roman"/>
          <w:sz w:val="20"/>
          <w:szCs w:val="20"/>
          <w:u w:val="single"/>
        </w:rPr>
        <w:t>назначения роли</w:t>
      </w:r>
      <w:r>
        <w:rPr>
          <w:rFonts w:ascii="Times New Roman" w:hAnsi="Times New Roman"/>
          <w:sz w:val="20"/>
          <w:szCs w:val="20"/>
        </w:rPr>
        <w:t xml:space="preserve"> в соответствии со сферой деятельности поставщика информации, указанной в Заявлении, настройка прав доступа к функциям программного обеспечения и назначение идентификационной связки «имя пользователя и пароль» для доступа пользователей, указанных в Заявлении, к функциональным возможностям программного обеспечения.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3.3.5. Документ, содержащий назначенную при регистрации поставщика информации идентификационную связку «имя пользователя и пароль» для доступа пользователя в программное обеспечение, направляется на адрес электронной почты, указанный для информационного взаимодействия в Заявлении.</w:t>
      </w:r>
    </w:p>
    <w:p w:rsidR="00136DD3" w:rsidRDefault="00136DD3" w:rsidP="00136DD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Описание информационного взаимодействия при передаче информации</w:t>
      </w:r>
    </w:p>
    <w:p w:rsidR="00136DD3" w:rsidRDefault="00136DD3" w:rsidP="00136DD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Информационное взаимодействие между уполномоченным органом и поставщиком информации осуществляется в электронном виде посредством следующих адресов электронной почты:</w:t>
      </w:r>
    </w:p>
    <w:p w:rsidR="00136DD3" w:rsidRDefault="00136DD3" w:rsidP="00136DD3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выделенный адрес электронной почты уполномоченного органа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griva</w:t>
      </w:r>
      <w:proofErr w:type="spellEnd"/>
      <w:r>
        <w:rPr>
          <w:rFonts w:ascii="Times New Roman" w:hAnsi="Times New Roman"/>
          <w:sz w:val="20"/>
          <w:szCs w:val="20"/>
        </w:rPr>
        <w:t>65@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>. (</w:t>
      </w:r>
      <w:r>
        <w:rPr>
          <w:rFonts w:ascii="Times New Roman" w:hAnsi="Times New Roman"/>
          <w:i/>
          <w:sz w:val="20"/>
          <w:szCs w:val="20"/>
        </w:rPr>
        <w:t>указывается адрес электронной почты уполномоченного органа для информационного взаимодействия</w:t>
      </w:r>
      <w:r>
        <w:rPr>
          <w:rFonts w:ascii="Times New Roman" w:hAnsi="Times New Roman"/>
          <w:sz w:val="20"/>
          <w:szCs w:val="20"/>
        </w:rPr>
        <w:t>).</w:t>
      </w:r>
    </w:p>
    <w:p w:rsidR="00136DD3" w:rsidRDefault="00136DD3" w:rsidP="00136DD3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а</w:t>
      </w:r>
      <w:proofErr w:type="gramEnd"/>
      <w:r>
        <w:rPr>
          <w:rFonts w:ascii="Times New Roman" w:hAnsi="Times New Roman"/>
          <w:sz w:val="20"/>
          <w:szCs w:val="20"/>
        </w:rPr>
        <w:t>дрес электронной почты для информационного взаимодействия поставщика информации, указанный в Заявлении.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4.1.1. Поставщик информации в процессе информационного взаимодействия с уполномоченным органом предоставляет информацию, сформированную в порядке, определенном в разделе 5 настоящего Регламента, не позднее срока, определенного в пункте 4.3 настоящего Регламента.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4.1.2. Уполномоченный орган осуществляет сбор, обработку и хранение информации, сформированной поставщиком информации, в порядке, определенном в разделе 6 настоящего Регламента.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4.2. </w:t>
      </w:r>
      <w:proofErr w:type="gramStart"/>
      <w:r>
        <w:rPr>
          <w:rFonts w:ascii="Times New Roman" w:hAnsi="Times New Roman"/>
          <w:sz w:val="20"/>
          <w:szCs w:val="20"/>
        </w:rPr>
        <w:t xml:space="preserve">С момента утверждения в установленном порядке форм и форматов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орган местного самоуправления размещает в открытом доступе на официальном сайте органа местного самоуправления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griva</w:t>
      </w:r>
      <w:proofErr w:type="spellEnd"/>
      <w:r>
        <w:rPr>
          <w:rFonts w:ascii="Times New Roman" w:hAnsi="Times New Roman"/>
          <w:sz w:val="20"/>
          <w:szCs w:val="20"/>
        </w:rPr>
        <w:t>65@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136DD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(далее – официальный сайт) в сети Интернет:</w:t>
      </w:r>
      <w:proofErr w:type="gramEnd"/>
    </w:p>
    <w:p w:rsidR="00136DD3" w:rsidRDefault="00136DD3" w:rsidP="00136DD3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заполнения;</w:t>
      </w:r>
    </w:p>
    <w:p w:rsidR="00136DD3" w:rsidRDefault="00136DD3" w:rsidP="00136DD3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формирования электронных документов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4.3. Сроки предоставления информации поставщиками информации: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4.3.1. </w:t>
      </w:r>
      <w:proofErr w:type="gramStart"/>
      <w:r>
        <w:rPr>
          <w:rFonts w:ascii="Times New Roman" w:hAnsi="Times New Roman"/>
          <w:sz w:val="20"/>
          <w:szCs w:val="20"/>
        </w:rPr>
        <w:t>Информация в форме электронного паспорта многоквартирного дома или электронного паспорта жилого дома предоставляется ежемесячно до 15 (пятнадцатого) числа месяца, следующего за отчетным (для поставщиков информации, указанных в пунктах 2.1.1- 2.1.3 настоящего Регламента).</w:t>
      </w:r>
      <w:proofErr w:type="gramEnd"/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4.3.2. Информация в форме электронного документа для предоставления информации о состоянии расположенных на территории муниципального образования объектов коммунальной и инженерной инфраструктуры предоставляется ежемесячно до 15 (пятнадцатого) числа месяца, следующего за </w:t>
      </w:r>
      <w:proofErr w:type="gramStart"/>
      <w:r>
        <w:rPr>
          <w:rFonts w:ascii="Times New Roman" w:hAnsi="Times New Roman"/>
          <w:sz w:val="20"/>
          <w:szCs w:val="20"/>
        </w:rPr>
        <w:t>отчетным</w:t>
      </w:r>
      <w:proofErr w:type="gramEnd"/>
      <w:r>
        <w:rPr>
          <w:rFonts w:ascii="Times New Roman" w:hAnsi="Times New Roman"/>
          <w:sz w:val="20"/>
          <w:szCs w:val="20"/>
        </w:rPr>
        <w:t xml:space="preserve"> (для поставщиков информации, указанных в пункте 2.1.4 настоящего Регламента).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4.3.3. </w:t>
      </w:r>
      <w:proofErr w:type="gramStart"/>
      <w:r>
        <w:rPr>
          <w:rFonts w:ascii="Times New Roman" w:hAnsi="Times New Roman"/>
          <w:sz w:val="20"/>
          <w:szCs w:val="20"/>
        </w:rPr>
        <w:t>Извещение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предоставляется в течение 10 (десяти) дне</w:t>
      </w:r>
      <w:r>
        <w:rPr>
          <w:rFonts w:ascii="Times New Roman" w:hAnsi="Times New Roman"/>
          <w:b/>
          <w:sz w:val="20"/>
          <w:szCs w:val="20"/>
        </w:rPr>
        <w:t>й</w:t>
      </w:r>
      <w:r>
        <w:rPr>
          <w:rFonts w:ascii="Times New Roman" w:hAnsi="Times New Roman"/>
          <w:sz w:val="20"/>
          <w:szCs w:val="20"/>
        </w:rPr>
        <w:t xml:space="preserve"> со дня произошедших изменений (для</w:t>
      </w:r>
      <w:proofErr w:type="gramEnd"/>
      <w:r>
        <w:rPr>
          <w:rFonts w:ascii="Times New Roman" w:hAnsi="Times New Roman"/>
          <w:sz w:val="20"/>
          <w:szCs w:val="20"/>
        </w:rPr>
        <w:t xml:space="preserve"> поставщиков информации, указанных в пунктах 2.1.1- 2.1.3 настоящего Регламента).</w:t>
      </w:r>
    </w:p>
    <w:p w:rsidR="00136DD3" w:rsidRDefault="00136DD3" w:rsidP="00136DD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Порядок формирования и предоставления информации поставщиками информации</w:t>
      </w:r>
    </w:p>
    <w:p w:rsidR="00136DD3" w:rsidRDefault="00136DD3" w:rsidP="00136DD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5.1. Доступ пользователей поставщиков информации к функциональным возможностям программного обеспечения организован через сайт в сети Интернет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griva</w:t>
      </w:r>
      <w:proofErr w:type="spellEnd"/>
      <w:r>
        <w:rPr>
          <w:rFonts w:ascii="Times New Roman" w:hAnsi="Times New Roman"/>
          <w:sz w:val="20"/>
          <w:szCs w:val="20"/>
        </w:rPr>
        <w:t>65@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136DD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 учетом ролевого разграничения поставщика информации.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5.1.1. Под пользователями поставщика информации понимаются сотрудники (представители) поставщика информации, наделенные полномочиями по формированию с помощью программного обеспечения </w:t>
      </w:r>
      <w:r>
        <w:rPr>
          <w:rFonts w:ascii="Times New Roman" w:hAnsi="Times New Roman"/>
          <w:sz w:val="20"/>
          <w:szCs w:val="20"/>
          <w:u w:val="single"/>
        </w:rPr>
        <w:t>электронного документа</w:t>
      </w:r>
      <w:r>
        <w:rPr>
          <w:rFonts w:ascii="Times New Roman" w:hAnsi="Times New Roman"/>
          <w:sz w:val="20"/>
          <w:szCs w:val="20"/>
        </w:rPr>
        <w:t xml:space="preserve"> в соответствии с требованиями формата для данного типа документа и передаче его в зашифрованном виде.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5.1.2. Под электронным документом понимается контейнер, представляющий собой </w:t>
      </w:r>
      <w:proofErr w:type="spellStart"/>
      <w:r>
        <w:rPr>
          <w:rFonts w:ascii="Times New Roman" w:hAnsi="Times New Roman"/>
          <w:sz w:val="20"/>
          <w:szCs w:val="20"/>
        </w:rPr>
        <w:t>zip</w:t>
      </w:r>
      <w:proofErr w:type="spellEnd"/>
      <w:r>
        <w:rPr>
          <w:rFonts w:ascii="Times New Roman" w:hAnsi="Times New Roman"/>
          <w:sz w:val="20"/>
          <w:szCs w:val="20"/>
        </w:rPr>
        <w:t xml:space="preserve">-архив, содержащий файл усиленной квалифицированной электронно-цифровой подписи (далее – КЭЦП) и зашифрованный </w:t>
      </w:r>
      <w:r>
        <w:rPr>
          <w:rFonts w:ascii="Times New Roman" w:hAnsi="Times New Roman"/>
          <w:sz w:val="20"/>
          <w:szCs w:val="20"/>
          <w:u w:val="single"/>
        </w:rPr>
        <w:t>файл обмена</w:t>
      </w:r>
      <w:r>
        <w:rPr>
          <w:rFonts w:ascii="Times New Roman" w:hAnsi="Times New Roman"/>
          <w:sz w:val="20"/>
          <w:szCs w:val="20"/>
        </w:rPr>
        <w:t>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5.1.3. Под файлом обмена понимается XML документ, соответствующий доступной для него XSD-схеме и содержащий один из следующих видов информации в зависимости от сферы деятельности поставщика информации, указанной в Заявлении:</w:t>
      </w:r>
    </w:p>
    <w:p w:rsidR="00136DD3" w:rsidRDefault="00136DD3" w:rsidP="00136DD3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 состоянии расположенных на территории муниципального образования многоквартирных домов или жилых домов в форме электронного паспорта (для поставщиков информации, указанных в пунктах 2.1.1- 2.1.3 настоящего Регламента);</w:t>
      </w:r>
      <w:proofErr w:type="gramEnd"/>
    </w:p>
    <w:p w:rsidR="00136DD3" w:rsidRDefault="00136DD3" w:rsidP="00136DD3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состоянии расположенных на территориях муниципальных образований объектов коммунальной и инженерной инфраструктуры в форме электронного документа (для поставщиков информации, указанных в пункте 2.1.4 настоящего Регламента);</w:t>
      </w:r>
    </w:p>
    <w:p w:rsidR="00136DD3" w:rsidRDefault="00136DD3" w:rsidP="00136DD3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в виде извещения (для поставщиков информации, указанных в пунктах 2.1.1- 2.1.3 настоящего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Регламента).</w:t>
      </w:r>
      <w:proofErr w:type="gramEnd"/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Формирование электронного документа осуществляется пользователями поставщика информации в следующем порядке: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5.2.1. Внесение пользователями поставщика информации сведений в программное обеспечение.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5.2.2. Выгрузка из программного обеспечения контейнера, представляющего собой </w:t>
      </w:r>
      <w:proofErr w:type="spellStart"/>
      <w:r>
        <w:rPr>
          <w:rFonts w:ascii="Times New Roman" w:hAnsi="Times New Roman"/>
          <w:sz w:val="20"/>
          <w:szCs w:val="20"/>
        </w:rPr>
        <w:t>zip</w:t>
      </w:r>
      <w:proofErr w:type="spellEnd"/>
      <w:r>
        <w:rPr>
          <w:rFonts w:ascii="Times New Roman" w:hAnsi="Times New Roman"/>
          <w:sz w:val="20"/>
          <w:szCs w:val="20"/>
        </w:rPr>
        <w:t>-архив, содержащий файл обмена, сформированный на основании внесенных пользователями поставщика информации сведений в программное обеспечение, файл с XSD-схемой файла обмена и файл сертификата сервера, содержащий открытый ключ.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5.2.3. Распаковка выгруженного контейнера.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5.2.4. Подписание файла обмена лицом, имеющим право действовать без доверенности от имени </w:t>
      </w:r>
      <w:r>
        <w:rPr>
          <w:rFonts w:ascii="Times New Roman" w:hAnsi="Times New Roman"/>
          <w:sz w:val="20"/>
          <w:szCs w:val="20"/>
        </w:rPr>
        <w:lastRenderedPageBreak/>
        <w:t>организации, либо лицом, уполномоченным на подписание файла обмена доверенностью, с использованием усиленной КЭЦП.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5.2.5. Шифрование файла обмена открытым ключом сертификата сервера.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5.2.6. Формирование </w:t>
      </w:r>
      <w:proofErr w:type="spellStart"/>
      <w:r>
        <w:rPr>
          <w:rFonts w:ascii="Times New Roman" w:hAnsi="Times New Roman"/>
          <w:sz w:val="20"/>
          <w:szCs w:val="20"/>
        </w:rPr>
        <w:t>zip</w:t>
      </w:r>
      <w:proofErr w:type="spellEnd"/>
      <w:r>
        <w:rPr>
          <w:rFonts w:ascii="Times New Roman" w:hAnsi="Times New Roman"/>
          <w:sz w:val="20"/>
          <w:szCs w:val="20"/>
        </w:rPr>
        <w:t xml:space="preserve">-архива, содержащего файл </w:t>
      </w:r>
      <w:proofErr w:type="gramStart"/>
      <w:r>
        <w:rPr>
          <w:rFonts w:ascii="Times New Roman" w:hAnsi="Times New Roman"/>
          <w:sz w:val="20"/>
          <w:szCs w:val="20"/>
        </w:rPr>
        <w:t>усиленной</w:t>
      </w:r>
      <w:proofErr w:type="gramEnd"/>
      <w:r>
        <w:rPr>
          <w:rFonts w:ascii="Times New Roman" w:hAnsi="Times New Roman"/>
          <w:sz w:val="20"/>
          <w:szCs w:val="20"/>
        </w:rPr>
        <w:t xml:space="preserve"> КЭЦП и зашифрованный файл обмена.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5.3. Направление в уполномоченный орган сформированного электронного документа. При этом тема электронного письма формируется следующим образом: ИНН поставщика информации, знак подчеркивания, дата направления электронного документа в виде </w:t>
      </w:r>
      <w:proofErr w:type="spellStart"/>
      <w:r>
        <w:rPr>
          <w:rFonts w:ascii="Times New Roman" w:hAnsi="Times New Roman"/>
          <w:spacing w:val="-4"/>
          <w:sz w:val="20"/>
          <w:szCs w:val="20"/>
        </w:rPr>
        <w:t>гггг</w:t>
      </w:r>
      <w:proofErr w:type="spellEnd"/>
      <w:r>
        <w:rPr>
          <w:rFonts w:ascii="Times New Roman" w:hAnsi="Times New Roman"/>
          <w:spacing w:val="-4"/>
          <w:sz w:val="20"/>
          <w:szCs w:val="20"/>
        </w:rPr>
        <w:t>-мм-</w:t>
      </w:r>
      <w:proofErr w:type="spellStart"/>
      <w:r>
        <w:rPr>
          <w:rFonts w:ascii="Times New Roman" w:hAnsi="Times New Roman"/>
          <w:spacing w:val="-4"/>
          <w:sz w:val="20"/>
          <w:szCs w:val="20"/>
        </w:rPr>
        <w:t>дд</w:t>
      </w:r>
      <w:proofErr w:type="spellEnd"/>
      <w:r>
        <w:rPr>
          <w:rFonts w:ascii="Times New Roman" w:hAnsi="Times New Roman"/>
          <w:spacing w:val="-4"/>
          <w:sz w:val="20"/>
          <w:szCs w:val="20"/>
        </w:rPr>
        <w:t xml:space="preserve"> (например: «7703575090_2013-10-15»).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5.3.1. В случае предоставления информации, указанной в пункте 4.3.3, к сформированному электронному документу необходимо прикрепить копии документов (далее – копии документов), подтверждающие изменения, указанные в извещении.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5.3.2. Для предоставления в уполномоченный орган копии документов с помощью сре</w:t>
      </w:r>
      <w:proofErr w:type="gramStart"/>
      <w:r>
        <w:rPr>
          <w:rFonts w:ascii="Times New Roman" w:hAnsi="Times New Roman"/>
          <w:sz w:val="20"/>
          <w:szCs w:val="20"/>
        </w:rPr>
        <w:t>дств ск</w:t>
      </w:r>
      <w:proofErr w:type="gramEnd"/>
      <w:r>
        <w:rPr>
          <w:rFonts w:ascii="Times New Roman" w:hAnsi="Times New Roman"/>
          <w:sz w:val="20"/>
          <w:szCs w:val="20"/>
        </w:rPr>
        <w:t>анирования должны быть переведены в электронный вид.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5.3.3. Копии документов должны быть отсканированы в черно-белом цвете в формате </w:t>
      </w:r>
      <w:proofErr w:type="spellStart"/>
      <w:r>
        <w:rPr>
          <w:rFonts w:ascii="Times New Roman" w:hAnsi="Times New Roman"/>
          <w:sz w:val="20"/>
          <w:szCs w:val="20"/>
        </w:rPr>
        <w:t>Adobe</w:t>
      </w:r>
      <w:proofErr w:type="spellEnd"/>
      <w:r>
        <w:rPr>
          <w:rFonts w:ascii="Times New Roman" w:hAnsi="Times New Roman"/>
          <w:sz w:val="20"/>
          <w:szCs w:val="20"/>
        </w:rPr>
        <w:t xml:space="preserve"> PDF (с разрешением не менее 200 точек на дюйм (</w:t>
      </w:r>
      <w:proofErr w:type="spellStart"/>
      <w:r>
        <w:rPr>
          <w:rFonts w:ascii="Times New Roman" w:hAnsi="Times New Roman"/>
          <w:sz w:val="20"/>
          <w:szCs w:val="20"/>
        </w:rPr>
        <w:t>dpi</w:t>
      </w:r>
      <w:proofErr w:type="spellEnd"/>
      <w:r>
        <w:rPr>
          <w:rFonts w:ascii="Times New Roman" w:hAnsi="Times New Roman"/>
          <w:sz w:val="20"/>
          <w:szCs w:val="20"/>
        </w:rPr>
        <w:t>) для сохранения всех аутентичных признаков подлинности копии документов). Общий размер файлов с копиями документов не может превышать 10 Мб.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5.4. Обязанность по предоставлению электронного документа поставщиков информации считается выполненной при получении автоматического ответного сообщения, предусмотренного пунктом 6.3.1 настоящего Регламента, при условии надлежащего заполнения и подписания файла обмена.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5.5. Поставщик информации, получивший извещение, указанное в пункте 6.3.3 настоящего Регламента, обязан в течение 5 (пяти) рабочих дней устранить замечания, перечисленные в извещении уполномоченного органа, и направить доработанный электронный документ в адрес уполномоченного органа, сформированный в порядке, предусмотренном пунктом 5.2 настоящего Регламента.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 В случае обнаружения поставщиком информации ошибок, недостоверных и (или) неполных данных в информации, в отношении которой уполномоченным органом осуществлены действия, предусмотренные пунктом 6.3.4 настоящего Регламента, поставщик информации выполняет следующие действия: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5.6.1. Направляет </w:t>
      </w:r>
      <w:proofErr w:type="gramStart"/>
      <w:r>
        <w:rPr>
          <w:rFonts w:ascii="Times New Roman" w:hAnsi="Times New Roman"/>
          <w:sz w:val="20"/>
          <w:szCs w:val="20"/>
        </w:rPr>
        <w:t>в уполномоченный орган электронное письмо в произвольной форме с указанием причин для разблокирования информации файла обмена для ее изменения</w:t>
      </w:r>
      <w:proofErr w:type="gramEnd"/>
      <w:r>
        <w:rPr>
          <w:rFonts w:ascii="Times New Roman" w:hAnsi="Times New Roman"/>
          <w:sz w:val="20"/>
          <w:szCs w:val="20"/>
        </w:rPr>
        <w:t xml:space="preserve"> в программном обеспечении поставщиком информации.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>Тема электронного письма формируется следующим образом: ИНН поставщика информации, знак подчеркивания, СООБЩЕНИЕ (например: «1234567890_СООБЩЕНИЕ»).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5.6.2. Поставщик информации, получившей сообщение, указанное в пункте 6.3 настоящего Регламента, обязан в течение 5 (пяти) рабочих дней скорректировать информацию файла обмена и направить скорректированный электронный документ, формируемый в порядке, предусмотренном пунктом 5.2 настоящего Регламента, в адрес уполномоченного органа.</w:t>
      </w:r>
    </w:p>
    <w:p w:rsidR="00136DD3" w:rsidRDefault="00136DD3" w:rsidP="00136DD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>6. Порядок сбора, обработки и хранения информации, сформированной поставщиками информации</w:t>
      </w:r>
    </w:p>
    <w:p w:rsidR="00136DD3" w:rsidRDefault="00136DD3" w:rsidP="00136DD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Доступ пользователей уполномоченного органа к функциональным возможностям программного обеспечения организован через сайт в сети Интернет </w:t>
      </w:r>
      <w:r>
        <w:rPr>
          <w:rFonts w:ascii="Times New Roman" w:hAnsi="Times New Roman"/>
          <w:sz w:val="20"/>
          <w:szCs w:val="20"/>
          <w:lang w:val="en-US"/>
        </w:rPr>
        <w:t>www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</w:rPr>
        <w:t>краснаягрива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ф</w:t>
      </w:r>
      <w:proofErr w:type="spellEnd"/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Пользователям уполномоченного органа назначается роль «Орган местного самоуправления».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6.1.1. Под пользователями уполномоченного органа понимаются сотрудники (представители) уполномоченного органа, наделенные полномочиями для внесения полученной информации из электронного документа, сформированного поставщиком информации, в программное обеспечение.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Сбор информации, сформированной поставщиками информации, осуществляется в электронном виде посредством выделенного адреса электронной почты уполномоченного органа, указанного в пункте 4.1 настоящего Регламента.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6.3. Обработка электронного документа, сформированного поставщиком информации, осуществляется пользователем уполномоченного органа в следующем порядке: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6.3.1. Направление автоматического ответного сообщения о факте получения электронного документа поставщику информации, предоставившему электронный документ, </w:t>
      </w:r>
      <w:r>
        <w:rPr>
          <w:rFonts w:ascii="Times New Roman" w:hAnsi="Times New Roman"/>
          <w:b/>
          <w:sz w:val="20"/>
          <w:szCs w:val="20"/>
        </w:rPr>
        <w:t>при получении</w:t>
      </w:r>
      <w:r>
        <w:rPr>
          <w:rFonts w:ascii="Times New Roman" w:hAnsi="Times New Roman"/>
          <w:sz w:val="20"/>
          <w:szCs w:val="20"/>
        </w:rPr>
        <w:t xml:space="preserve"> электронного документа.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6.3.2. Загрузка в программное обеспечение электронного документа.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>6.3.3. Формирование и направление поставщику информации в течение 1 (одного) рабочего дня со дня получения электронного документа извещения о необходимости внесения корректировок с указанием замечаний, которые необходимо устранить, в случае некорректного заполнения и (или) некорректного подписания файла обмена поставщиком информации.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6.3.4. Блокирование информации файла обмена </w:t>
      </w:r>
      <w:proofErr w:type="gramStart"/>
      <w:r>
        <w:rPr>
          <w:rFonts w:ascii="Times New Roman" w:hAnsi="Times New Roman"/>
          <w:sz w:val="20"/>
          <w:szCs w:val="20"/>
        </w:rPr>
        <w:t>на ее изменение в программном обеспечении поставщиком информации с момента загрузки в программное обеспечение электронного документа в случае</w:t>
      </w:r>
      <w:proofErr w:type="gramEnd"/>
      <w:r>
        <w:rPr>
          <w:rFonts w:ascii="Times New Roman" w:hAnsi="Times New Roman"/>
          <w:sz w:val="20"/>
          <w:szCs w:val="20"/>
        </w:rPr>
        <w:t xml:space="preserve"> корректного заполнения и корректного подписания файла обмена поставщиком информации.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6.4. В случае получения письма, указанного в пункте 5.6.1 настоящего Регламента, пользователь уполномоченного органа осуществляет формирование и направление поставщику информации в течение 1 </w:t>
      </w:r>
      <w:r>
        <w:rPr>
          <w:rFonts w:ascii="Times New Roman" w:hAnsi="Times New Roman"/>
          <w:sz w:val="20"/>
          <w:szCs w:val="20"/>
        </w:rPr>
        <w:lastRenderedPageBreak/>
        <w:t>(одного) рабочего дня сообщения о разблокировании информации файла обмена для ее изменения в программном обеспечении поставщиком информации.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6.5. В процессе обработки и хранения информации, сформированной поставщиками информации, уполномоченный орган обеспечивает: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6.5.1. Соблюдение правил защиты информации в соответствии законодательством Российской Федерации в целях исключения случаев ее неправомерного использования.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6.5.2. Своевременное обнаружение фактов несанкционированного доступа к информации, обрабатываемой программном </w:t>
      </w:r>
      <w:proofErr w:type="gramStart"/>
      <w:r>
        <w:rPr>
          <w:rFonts w:ascii="Times New Roman" w:hAnsi="Times New Roman"/>
          <w:sz w:val="20"/>
          <w:szCs w:val="20"/>
        </w:rPr>
        <w:t>обеспечении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6.5.3. Резервирование информации в целях обеспечения возможности незамедлительного восстановления информации, модифицированной или уничтоженной вследствие несанкционированного доступа к ней.</w:t>
      </w:r>
    </w:p>
    <w:p w:rsidR="00136DD3" w:rsidRDefault="00136DD3" w:rsidP="00136DD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7. </w:t>
      </w:r>
      <w:r>
        <w:rPr>
          <w:rFonts w:ascii="Times New Roman" w:hAnsi="Times New Roman"/>
          <w:sz w:val="20"/>
          <w:szCs w:val="20"/>
        </w:rPr>
        <w:t>Описание организации контроля своевременности и полноты предоставляемой информации</w:t>
      </w:r>
    </w:p>
    <w:p w:rsidR="00136DD3" w:rsidRDefault="00136DD3" w:rsidP="00136DD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 Органом, уполномоченным на осуществление контроля своевременности и полноты информации, предоставляемой поставщиками информации, является уполномоченный орган.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Контактные данные уполномоченного органа:</w:t>
      </w:r>
    </w:p>
    <w:p w:rsidR="00136DD3" w:rsidRDefault="00136DD3" w:rsidP="00136DD3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 35-292;</w:t>
      </w:r>
    </w:p>
    <w:p w:rsidR="00136DD3" w:rsidRDefault="00136DD3" w:rsidP="00136DD3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электронная почта: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griva</w:t>
      </w:r>
      <w:proofErr w:type="spellEnd"/>
      <w:r>
        <w:rPr>
          <w:rFonts w:ascii="Times New Roman" w:hAnsi="Times New Roman"/>
          <w:sz w:val="20"/>
          <w:szCs w:val="20"/>
        </w:rPr>
        <w:t>65@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:rsidR="00136DD3" w:rsidRDefault="00136DD3" w:rsidP="00136DD3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сайт: </w:t>
      </w:r>
      <w:r>
        <w:rPr>
          <w:rFonts w:ascii="Times New Roman" w:hAnsi="Times New Roman"/>
          <w:sz w:val="20"/>
          <w:szCs w:val="20"/>
          <w:lang w:val="en-US"/>
        </w:rPr>
        <w:t>www.</w:t>
      </w:r>
      <w:proofErr w:type="spellStart"/>
      <w:r>
        <w:rPr>
          <w:rFonts w:ascii="Times New Roman" w:hAnsi="Times New Roman"/>
          <w:sz w:val="20"/>
          <w:szCs w:val="20"/>
        </w:rPr>
        <w:t>краснаягрива</w:t>
      </w:r>
      <w:proofErr w:type="gramStart"/>
      <w:r>
        <w:rPr>
          <w:rFonts w:ascii="Times New Roman" w:hAnsi="Times New Roman"/>
          <w:sz w:val="20"/>
          <w:szCs w:val="20"/>
        </w:rPr>
        <w:t>.р</w:t>
      </w:r>
      <w:proofErr w:type="gramEnd"/>
      <w:r>
        <w:rPr>
          <w:rFonts w:ascii="Times New Roman" w:hAnsi="Times New Roman"/>
          <w:sz w:val="20"/>
          <w:szCs w:val="20"/>
        </w:rPr>
        <w:t>ф</w:t>
      </w:r>
      <w:proofErr w:type="spellEnd"/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7.2. Уполномоченный орган готовит предложения по применению определенных нормативными правовыми актами Российской Федерации и органа местного самоуправления мер административного воздействия в отношении поставщиков информации, нарушающих положения настоящего Регламента.</w:t>
      </w:r>
    </w:p>
    <w:p w:rsidR="00136DD3" w:rsidRDefault="00136DD3" w:rsidP="00136DD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Порядок эксплуатации программного  обеспечения</w:t>
      </w:r>
    </w:p>
    <w:p w:rsidR="00136DD3" w:rsidRDefault="00136DD3" w:rsidP="00136DD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8.1. Орган местного самоуправления обеспечивает: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8.1.1. Выбор доверенных удостоверяющих центров в целях реализации информационного обмена, предусмотренного настоящим Регламентом.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8.1.2. Размещение на официальном сайте информации о выбранных доверенных удостоверяющих центрах.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8.2. Эксплуатирующий орган обеспечивает: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8.2.1. Настройку и актуализацию хранилища, содержащего сертификаты уполномоченных удостоверяющих центров.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8.2.2. Настройку и актуализацию нормативной справочной информации (справочников, классификаторов и т.д.), использующейся в программном обеспечении.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8.2.3. Бесперебойную эксплуатацию технических средств, обеспечивающих функционирование программного обеспечения и предотвращающих </w:t>
      </w:r>
      <w:r>
        <w:rPr>
          <w:rFonts w:ascii="Times New Roman" w:hAnsi="Times New Roman"/>
          <w:sz w:val="20"/>
          <w:szCs w:val="20"/>
        </w:rPr>
        <w:t>несанкционированный доступ к информации, обрабатываемой программным обеспечением.</w:t>
      </w:r>
    </w:p>
    <w:p w:rsidR="00136DD3" w:rsidRDefault="00136DD3" w:rsidP="00136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8.2.4. Недопущение воздействия на технические средства обработки информации, в результате которого нарушается их функционирование.</w:t>
      </w: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P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6DD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Приложение 1</w:t>
      </w:r>
    </w:p>
    <w:p w:rsidR="00136DD3" w:rsidRDefault="00136DD3" w:rsidP="00136DD3">
      <w:pPr>
        <w:pStyle w:val="a3"/>
        <w:spacing w:after="0" w:line="240" w:lineRule="auto"/>
        <w:ind w:left="4956"/>
        <w:jc w:val="both"/>
        <w:rPr>
          <w:rFonts w:ascii="Times New Roman" w:hAnsi="Times New Roman"/>
          <w:spacing w:val="-10"/>
          <w:sz w:val="20"/>
          <w:szCs w:val="20"/>
        </w:rPr>
      </w:pPr>
      <w:r>
        <w:rPr>
          <w:rFonts w:ascii="Times New Roman" w:hAnsi="Times New Roman"/>
          <w:spacing w:val="-10"/>
          <w:sz w:val="20"/>
          <w:szCs w:val="20"/>
        </w:rPr>
        <w:t>к Регламенту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 с использованием типового программного обеспечения Министерства регионального развития Российской Федерации</w:t>
      </w:r>
    </w:p>
    <w:p w:rsidR="00136DD3" w:rsidRDefault="00136DD3" w:rsidP="00136D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ЗАЯВЛЕНИЕ</w:t>
      </w:r>
    </w:p>
    <w:p w:rsidR="00136DD3" w:rsidRDefault="00136DD3" w:rsidP="00136DD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регистрацию поставщика информации</w:t>
      </w:r>
    </w:p>
    <w:p w:rsidR="00136DD3" w:rsidRDefault="00136DD3" w:rsidP="00136D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25"/>
        <w:gridCol w:w="992"/>
        <w:gridCol w:w="567"/>
        <w:gridCol w:w="851"/>
        <w:gridCol w:w="425"/>
        <w:gridCol w:w="992"/>
        <w:gridCol w:w="425"/>
        <w:gridCol w:w="1418"/>
        <w:gridCol w:w="425"/>
        <w:gridCol w:w="1134"/>
        <w:gridCol w:w="532"/>
      </w:tblGrid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наименование юридического лица / Ф.И.О.*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Регистрационный номер (ОГРН / ОГРНИП)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Адрес местонахождения (юридический) / места жительства* (регистрации)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Почтовый адрес /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адрес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места пребывания*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/>
                <w:sz w:val="20"/>
                <w:szCs w:val="20"/>
              </w:rPr>
              <w:t>-сайт в сети Интернет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Номера контактного телефона и факса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руководителе (для юридических лиц):</w:t>
            </w:r>
          </w:p>
        </w:tc>
      </w:tr>
      <w:tr w:rsidR="00136DD3" w:rsidTr="00136DD3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D3" w:rsidTr="00136DD3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D3" w:rsidTr="00136DD3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 полномочий, дата и номер приказа о вступлении в должность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9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Сфера деятельности:</w:t>
            </w:r>
          </w:p>
        </w:tc>
      </w:tr>
      <w:tr w:rsidR="00136DD3" w:rsidTr="00136DD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Организации, осуществляющие поставку в многоквартирные дома ресурсов, необходимых для предоставления коммунальных услуг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Times New Roman" w:hint="eastAsia"/>
                <w:sz w:val="20"/>
                <w:szCs w:val="20"/>
                <w:lang w:val="en-US"/>
              </w:rPr>
              <w:t>☐</w:t>
            </w:r>
          </w:p>
        </w:tc>
      </w:tr>
      <w:tr w:rsidR="00136DD3" w:rsidTr="00136DD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D3" w:rsidRDefault="00136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ресурса: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136DD3" w:rsidRDefault="00136DD3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Times New Roman" w:hint="eastAsia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D3" w:rsidRDefault="00136DD3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тепловая 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136DD3" w:rsidRDefault="00136DD3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Times New Roman" w:hint="eastAsia"/>
                <w:sz w:val="20"/>
                <w:szCs w:val="20"/>
                <w:lang w:val="en-US"/>
              </w:rPr>
              <w:t>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D3" w:rsidRDefault="00136DD3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горячая вода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136DD3" w:rsidRDefault="00136DD3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Times New Roman" w:hint="eastAsia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D3" w:rsidRDefault="00136DD3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холодная вода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136DD3" w:rsidRDefault="00136DD3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Times New Roman" w:hint="eastAsia"/>
                <w:sz w:val="20"/>
                <w:szCs w:val="20"/>
                <w:lang w:val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D3" w:rsidRDefault="00136DD3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электрическая энергия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136DD3" w:rsidRDefault="00136DD3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Times New Roman" w:hint="eastAsia"/>
                <w:sz w:val="20"/>
                <w:szCs w:val="20"/>
                <w:lang w:val="en-US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D3" w:rsidRDefault="00136DD3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D3" w:rsidRDefault="00136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Организации, осуществляющие предоставление коммунальных услуг в многоквартирных и жилых домах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Times New Roman" w:hint="eastAsia"/>
                <w:sz w:val="20"/>
                <w:szCs w:val="20"/>
                <w:lang w:val="en-US"/>
              </w:rPr>
              <w:t>☐</w:t>
            </w:r>
          </w:p>
        </w:tc>
      </w:tr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Лица, оказывающие услуги (выполняющие 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Times New Roman" w:hint="eastAsia"/>
                <w:sz w:val="20"/>
                <w:szCs w:val="20"/>
                <w:lang w:val="en-US"/>
              </w:rPr>
              <w:t>☐</w:t>
            </w:r>
          </w:p>
        </w:tc>
      </w:tr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Times New Roman" w:hint="eastAsia"/>
                <w:sz w:val="20"/>
                <w:szCs w:val="20"/>
                <w:lang w:val="en-US"/>
              </w:rPr>
              <w:t>☐</w:t>
            </w:r>
          </w:p>
        </w:tc>
      </w:tr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 для информационного взаимодействия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3" w:rsidRDefault="0013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6DD3" w:rsidRDefault="00136DD3" w:rsidP="00136D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Примечание: </w:t>
      </w:r>
      <w:r>
        <w:rPr>
          <w:rFonts w:ascii="Times New Roman" w:hAnsi="Times New Roman"/>
          <w:sz w:val="20"/>
          <w:szCs w:val="20"/>
        </w:rPr>
        <w:tab/>
        <w:t>* - указывается в случае заполнения Заявления индивидуальным предпринимателем.</w:t>
      </w:r>
    </w:p>
    <w:p w:rsidR="00136DD3" w:rsidRDefault="00136DD3" w:rsidP="00136D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Прошу зарегистрировать в качестве пользователей типового программного обеспечения сотрудников организации:</w:t>
      </w:r>
    </w:p>
    <w:p w:rsidR="00136DD3" w:rsidRDefault="00136DD3" w:rsidP="00136D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951"/>
        <w:gridCol w:w="3963"/>
      </w:tblGrid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сотрудника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D3" w:rsidRDefault="00136D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</w:tr>
      <w:tr w:rsidR="00136DD3" w:rsidTr="00136D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3" w:rsidRDefault="00136DD3">
            <w:pPr>
              <w:pStyle w:val="a3"/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3" w:rsidRDefault="00136D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3" w:rsidRDefault="00136D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6DD3" w:rsidRDefault="00136DD3" w:rsidP="00136D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36DD3" w:rsidRDefault="00136DD3" w:rsidP="00136D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организации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</w:t>
      </w:r>
      <w:r>
        <w:rPr>
          <w:rFonts w:ascii="Times New Roman" w:hAnsi="Times New Roman"/>
          <w:sz w:val="20"/>
          <w:szCs w:val="20"/>
        </w:rPr>
        <w:tab/>
        <w:t>/ ___________________</w:t>
      </w:r>
    </w:p>
    <w:p w:rsidR="00136DD3" w:rsidRDefault="00136DD3" w:rsidP="00136D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(расшифровка подписи)</w:t>
      </w:r>
    </w:p>
    <w:p w:rsidR="00136DD3" w:rsidRDefault="00136DD3" w:rsidP="00136D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</w:r>
    </w:p>
    <w:p w:rsidR="00B955CD" w:rsidRDefault="00B955CD"/>
    <w:sectPr w:rsidR="00B9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97AAD"/>
    <w:multiLevelType w:val="hybridMultilevel"/>
    <w:tmpl w:val="159ED30A"/>
    <w:lvl w:ilvl="0" w:tplc="D6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562ED"/>
    <w:multiLevelType w:val="hybridMultilevel"/>
    <w:tmpl w:val="E6723E0E"/>
    <w:lvl w:ilvl="0" w:tplc="2E4C7A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D3"/>
    <w:rsid w:val="00136DD3"/>
    <w:rsid w:val="00B9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D3"/>
    <w:pPr>
      <w:ind w:left="720"/>
      <w:contextualSpacing/>
    </w:pPr>
  </w:style>
  <w:style w:type="paragraph" w:customStyle="1" w:styleId="ConsPlusTitle">
    <w:name w:val="ConsPlusTitle"/>
    <w:uiPriority w:val="99"/>
    <w:rsid w:val="00136D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D3"/>
    <w:pPr>
      <w:ind w:left="720"/>
      <w:contextualSpacing/>
    </w:pPr>
  </w:style>
  <w:style w:type="paragraph" w:customStyle="1" w:styleId="ConsPlusTitle">
    <w:name w:val="ConsPlusTitle"/>
    <w:uiPriority w:val="99"/>
    <w:rsid w:val="00136D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3500</Words>
  <Characters>19956</Characters>
  <Application>Microsoft Office Word</Application>
  <DocSecurity>0</DocSecurity>
  <Lines>166</Lines>
  <Paragraphs>46</Paragraphs>
  <ScaleCrop>false</ScaleCrop>
  <Company/>
  <LinksUpToDate>false</LinksUpToDate>
  <CharactersWithSpaces>23410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2014-10-10T03:11:00Z</dcterms:created>
  <dcterms:modified xsi:type="dcterms:W3CDTF">2014-10-10T03:12:00Z</dcterms:modified>
</cp:coreProperties>
</file>