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075F9" w:rsidRPr="00D075F9" w:rsidTr="00F90359">
        <w:tc>
          <w:tcPr>
            <w:tcW w:w="4785" w:type="dxa"/>
            <w:shd w:val="clear" w:color="auto" w:fill="auto"/>
          </w:tcPr>
          <w:p w:rsidR="00D075F9" w:rsidRPr="00D075F9" w:rsidRDefault="00D075F9" w:rsidP="00D0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:rsidR="00D075F9" w:rsidRPr="00D075F9" w:rsidRDefault="00D075F9" w:rsidP="00D0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75F9" w:rsidRPr="00D075F9" w:rsidRDefault="00D075F9" w:rsidP="00D0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</w:p>
          <w:p w:rsidR="00D075F9" w:rsidRPr="00D075F9" w:rsidRDefault="00D075F9" w:rsidP="00D0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постановлению Администрации Красногривенского сельсовета Доволенского района Новосибирской области </w:t>
            </w:r>
          </w:p>
          <w:p w:rsidR="00D075F9" w:rsidRPr="00D075F9" w:rsidRDefault="00D075F9" w:rsidP="00D0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7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31.07.2015  № 61-па</w:t>
            </w:r>
          </w:p>
        </w:tc>
      </w:tr>
    </w:tbl>
    <w:p w:rsidR="00D075F9" w:rsidRPr="00D075F9" w:rsidRDefault="00D075F9" w:rsidP="00D075F9">
      <w:pPr>
        <w:tabs>
          <w:tab w:val="left" w:pos="339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</w:t>
      </w:r>
    </w:p>
    <w:p w:rsidR="00D075F9" w:rsidRPr="00D075F9" w:rsidRDefault="00D075F9" w:rsidP="00D075F9">
      <w:pPr>
        <w:keepNext/>
        <w:autoSpaceDE w:val="0"/>
        <w:autoSpaceDN w:val="0"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075F9" w:rsidRPr="00D075F9" w:rsidRDefault="00D075F9" w:rsidP="00D075F9">
      <w:pPr>
        <w:keepNext/>
        <w:autoSpaceDE w:val="0"/>
        <w:autoSpaceDN w:val="0"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Порядок и методика</w:t>
      </w:r>
    </w:p>
    <w:p w:rsidR="00D075F9" w:rsidRPr="00D075F9" w:rsidRDefault="00D075F9" w:rsidP="00D075F9">
      <w:pPr>
        <w:keepNext/>
        <w:autoSpaceDE w:val="0"/>
        <w:autoSpaceDN w:val="0"/>
        <w:spacing w:after="6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планирования бюджетных ассигнований  бюджета  Красногривенского сельсовета Доволенского района Новосибирской области на очередной финансовый год  и  плановый период</w:t>
      </w:r>
    </w:p>
    <w:p w:rsidR="00D075F9" w:rsidRPr="00D075F9" w:rsidRDefault="00D075F9" w:rsidP="00D075F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D075F9" w:rsidRPr="00D075F9" w:rsidRDefault="00D075F9" w:rsidP="00D075F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5F9" w:rsidRPr="00D075F9" w:rsidRDefault="00D075F9" w:rsidP="00D075F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Общие положения</w:t>
      </w:r>
    </w:p>
    <w:p w:rsidR="00D075F9" w:rsidRPr="00D075F9" w:rsidRDefault="00D075F9" w:rsidP="00D075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proofErr w:type="gramStart"/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1.1.Настоящие порядок и методика планирования бюджетных ассигнований бюджета  </w:t>
      </w:r>
      <w:r w:rsidRPr="00D075F9">
        <w:rPr>
          <w:rFonts w:ascii="Times New Roman" w:eastAsia="Times New Roman" w:hAnsi="Times New Roman" w:cs="CG Times"/>
          <w:sz w:val="20"/>
          <w:szCs w:val="20"/>
          <w:lang w:eastAsia="ru-RU"/>
        </w:rPr>
        <w:t xml:space="preserve">Красногривенского сельсовета 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Доволенского района Новосибирской области разработаны в соответствии со статьей 174.2 Бюджетного кодекса Российской Федерации и статьей 16 Положения «О бюджетном процессе в </w:t>
      </w:r>
      <w:r w:rsidRPr="00D075F9">
        <w:rPr>
          <w:rFonts w:ascii="Times New Roman" w:eastAsia="Times New Roman" w:hAnsi="Times New Roman" w:cs="CG Times"/>
          <w:sz w:val="20"/>
          <w:szCs w:val="20"/>
          <w:lang w:eastAsia="ru-RU"/>
        </w:rPr>
        <w:t xml:space="preserve">Красногривенском сельсовете 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Доволенского района Новосибирской области» и определяют порядок и методику планирования бюджетных ассигнований бюджета </w:t>
      </w:r>
      <w:r w:rsidRPr="00D075F9">
        <w:rPr>
          <w:rFonts w:ascii="Times New Roman" w:eastAsia="Times New Roman" w:hAnsi="Times New Roman" w:cs="CG Times"/>
          <w:sz w:val="20"/>
          <w:szCs w:val="20"/>
          <w:lang w:eastAsia="ru-RU"/>
        </w:rPr>
        <w:t>Красногривенского сельсовета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очередной финансовый год и плановый период (далее - бюджетные ассигнования).</w:t>
      </w:r>
      <w:proofErr w:type="gramEnd"/>
    </w:p>
    <w:p w:rsidR="00D075F9" w:rsidRPr="00D075F9" w:rsidRDefault="00D075F9" w:rsidP="00D075F9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G Times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1.2. Планирование бюджетных ассигнований осуществляется раздельно на исполнение действующих и принимаемых расходных обязательств.</w:t>
      </w:r>
      <w:r w:rsidRPr="00D075F9">
        <w:rPr>
          <w:rFonts w:ascii="CG Times" w:eastAsia="Times New Roman" w:hAnsi="CG Times" w:cs="CG Times"/>
          <w:sz w:val="20"/>
          <w:szCs w:val="20"/>
          <w:lang w:eastAsia="ru-RU"/>
        </w:rPr>
        <w:t xml:space="preserve">  </w:t>
      </w:r>
    </w:p>
    <w:p w:rsidR="00D075F9" w:rsidRPr="00D075F9" w:rsidRDefault="00D075F9" w:rsidP="00D075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F9">
        <w:rPr>
          <w:rFonts w:ascii="Calibri" w:eastAsia="Times New Roman" w:hAnsi="Calibri" w:cs="CG Times"/>
          <w:sz w:val="20"/>
          <w:szCs w:val="20"/>
          <w:lang w:eastAsia="ru-RU"/>
        </w:rPr>
        <w:t xml:space="preserve">    </w:t>
      </w:r>
      <w:r w:rsidRPr="00D075F9">
        <w:rPr>
          <w:rFonts w:ascii="CG Times" w:eastAsia="Times New Roman" w:hAnsi="CG Times" w:cs="CG Times"/>
          <w:sz w:val="20"/>
          <w:szCs w:val="20"/>
          <w:lang w:eastAsia="ru-RU"/>
        </w:rPr>
        <w:t xml:space="preserve">  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осуществлении планирования бюджетных ассигнований в действующие расходные обязательства включаются те расходные обязательства, </w:t>
      </w:r>
      <w:proofErr w:type="gramStart"/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ассигнования</w:t>
      </w:r>
      <w:proofErr w:type="gramEnd"/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реализацию которых предусмотрены в действующем решении о  бюджете </w:t>
      </w:r>
      <w:r w:rsidRPr="00D075F9">
        <w:rPr>
          <w:rFonts w:ascii="Times New Roman" w:eastAsia="Times New Roman" w:hAnsi="Times New Roman" w:cs="CG Times"/>
          <w:sz w:val="20"/>
          <w:szCs w:val="20"/>
          <w:lang w:eastAsia="ru-RU"/>
        </w:rPr>
        <w:t xml:space="preserve">Красногривенского сельсовета 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Доволенского района Новосибирской области (далее действующее решение о бюджете сельсовета) и планируются к включению в проект бюджета </w:t>
      </w:r>
      <w:r w:rsidRPr="00D075F9">
        <w:rPr>
          <w:rFonts w:ascii="Times New Roman" w:eastAsia="Times New Roman" w:hAnsi="Times New Roman" w:cs="CG Times"/>
          <w:sz w:val="20"/>
          <w:szCs w:val="20"/>
          <w:lang w:eastAsia="ru-RU"/>
        </w:rPr>
        <w:t xml:space="preserve">Красногривенского  сельсовета 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Доволенского района  Новосибирской области на очередной финансовый год и плановый период с изменением или без изменения объемов.  </w:t>
      </w:r>
    </w:p>
    <w:p w:rsidR="00D075F9" w:rsidRPr="00D075F9" w:rsidRDefault="00D075F9" w:rsidP="00D075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При осуществлении планирования бюджетных ассигнований в принимаемые расходные обязательства включаются те расходные обязательства, которые планируются к включению в проект  бюджета  </w:t>
      </w:r>
      <w:r w:rsidRPr="00D075F9">
        <w:rPr>
          <w:rFonts w:ascii="Times New Roman" w:eastAsia="Times New Roman" w:hAnsi="Times New Roman" w:cs="CG Times"/>
          <w:sz w:val="20"/>
          <w:szCs w:val="20"/>
          <w:lang w:eastAsia="ru-RU"/>
        </w:rPr>
        <w:t xml:space="preserve">Красногривенского  сельсовета 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Доволенского района Новосибирской области  на очередной финансовый год и плановый период впервые.</w:t>
      </w:r>
    </w:p>
    <w:p w:rsidR="00D075F9" w:rsidRPr="00D075F9" w:rsidRDefault="00D075F9" w:rsidP="00D075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5F9" w:rsidRPr="00D075F9" w:rsidRDefault="00D075F9" w:rsidP="00D075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II</w:t>
      </w:r>
      <w:r w:rsidRPr="00D075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 Порядок планирования бюджетных </w:t>
      </w:r>
      <w:proofErr w:type="gramStart"/>
      <w:r w:rsidRPr="00D075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ассигнований  бюджета</w:t>
      </w:r>
      <w:proofErr w:type="gramEnd"/>
      <w:r w:rsidRPr="00D075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 w:rsidRPr="00D075F9">
        <w:rPr>
          <w:rFonts w:ascii="Times New Roman" w:eastAsia="Times New Roman" w:hAnsi="Times New Roman" w:cs="CG Times"/>
          <w:sz w:val="20"/>
          <w:szCs w:val="20"/>
          <w:lang w:eastAsia="ru-RU"/>
        </w:rPr>
        <w:t xml:space="preserve">Красногривенского  сельсовета </w:t>
      </w:r>
      <w:r w:rsidRPr="00D075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Доволенского района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Новосибирской области</w:t>
      </w:r>
      <w:r w:rsidRPr="00D075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(далее – Порядок планирования)</w:t>
      </w:r>
    </w:p>
    <w:p w:rsidR="00D075F9" w:rsidRPr="00D075F9" w:rsidRDefault="00D075F9" w:rsidP="00D075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6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2.1. Настоящий порядок планирования </w:t>
      </w:r>
      <w:r w:rsidRPr="00D075F9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определяет механизм формирования 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объемов бюджетных </w:t>
      </w:r>
      <w:proofErr w:type="gramStart"/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ассигнований</w:t>
      </w:r>
      <w:proofErr w:type="gramEnd"/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исполнение действующих и </w:t>
      </w:r>
      <w:r w:rsidRPr="00D075F9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>принимаемых обязательств</w:t>
      </w:r>
      <w:r w:rsidRPr="00D075F9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.</w:t>
      </w:r>
    </w:p>
    <w:p w:rsidR="00D075F9" w:rsidRPr="00D075F9" w:rsidRDefault="00D075F9" w:rsidP="00D075F9">
      <w:pPr>
        <w:keepNext/>
        <w:autoSpaceDE w:val="0"/>
        <w:autoSpaceDN w:val="0"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bCs/>
          <w:spacing w:val="-17"/>
          <w:sz w:val="20"/>
          <w:szCs w:val="20"/>
          <w:lang w:eastAsia="ru-RU"/>
        </w:rPr>
        <w:t xml:space="preserve">         2.2. </w:t>
      </w:r>
      <w:r w:rsidRPr="00D075F9">
        <w:rPr>
          <w:rFonts w:ascii="Times New Roman" w:eastAsia="Times New Roman" w:hAnsi="Times New Roman" w:cs="Times New Roman"/>
          <w:bCs/>
          <w:spacing w:val="3"/>
          <w:sz w:val="20"/>
          <w:szCs w:val="20"/>
          <w:lang w:eastAsia="ru-RU"/>
        </w:rPr>
        <w:t xml:space="preserve">Планирование объемов бюджетных </w:t>
      </w:r>
      <w:proofErr w:type="gramStart"/>
      <w:r w:rsidRPr="00D075F9">
        <w:rPr>
          <w:rFonts w:ascii="Times New Roman" w:eastAsia="Times New Roman" w:hAnsi="Times New Roman" w:cs="Times New Roman"/>
          <w:bCs/>
          <w:spacing w:val="3"/>
          <w:sz w:val="20"/>
          <w:szCs w:val="20"/>
          <w:lang w:eastAsia="ru-RU"/>
        </w:rPr>
        <w:t>ассигнований</w:t>
      </w:r>
      <w:proofErr w:type="gramEnd"/>
      <w:r w:rsidRPr="00D075F9">
        <w:rPr>
          <w:rFonts w:ascii="Times New Roman" w:eastAsia="Times New Roman" w:hAnsi="Times New Roman" w:cs="Times New Roman"/>
          <w:bCs/>
          <w:spacing w:val="3"/>
          <w:sz w:val="20"/>
          <w:szCs w:val="20"/>
          <w:lang w:eastAsia="ru-RU"/>
        </w:rPr>
        <w:t xml:space="preserve"> на исполнение </w:t>
      </w:r>
      <w:r w:rsidRPr="00D075F9">
        <w:rPr>
          <w:rFonts w:ascii="Times New Roman" w:eastAsia="Times New Roman" w:hAnsi="Times New Roman" w:cs="Times New Roman"/>
          <w:bCs/>
          <w:spacing w:val="2"/>
          <w:sz w:val="20"/>
          <w:szCs w:val="20"/>
          <w:lang w:eastAsia="ru-RU"/>
        </w:rPr>
        <w:t xml:space="preserve">действующих и принимаемых обязательств </w:t>
      </w:r>
      <w:r w:rsidRPr="00D075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осуществляется на основе расходных обязательств </w:t>
      </w:r>
      <w:r w:rsidRPr="00D075F9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Красногривенского сельсовета</w:t>
      </w:r>
      <w:r w:rsidRPr="00D075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Доволенского района Новосибирской области</w:t>
      </w:r>
      <w:r w:rsidRPr="00D075F9"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ru-RU"/>
        </w:rPr>
        <w:t>.</w:t>
      </w:r>
    </w:p>
    <w:p w:rsidR="00D075F9" w:rsidRPr="00D075F9" w:rsidRDefault="00D075F9" w:rsidP="00D075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Правовыми основаниями действующих расходных обязательств являются данные, указанные в реестре расходных обязатель</w:t>
      </w:r>
      <w:proofErr w:type="gramStart"/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 гл</w:t>
      </w:r>
      <w:proofErr w:type="gramEnd"/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авного распорядителя бюджетных средств, представляемого в соответствии с Порядком ведения реестра расходных обязательств  </w:t>
      </w:r>
      <w:r w:rsidRPr="00D075F9">
        <w:rPr>
          <w:rFonts w:ascii="Times New Roman" w:eastAsia="Times New Roman" w:hAnsi="Times New Roman" w:cs="CG Times"/>
          <w:sz w:val="20"/>
          <w:szCs w:val="20"/>
          <w:lang w:eastAsia="ru-RU"/>
        </w:rPr>
        <w:t>Красногривенского сельсовета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утвержденного постановлением главы Администрации </w:t>
      </w:r>
      <w:r w:rsidRPr="00D075F9">
        <w:rPr>
          <w:rFonts w:ascii="Times New Roman" w:eastAsia="Times New Roman" w:hAnsi="Times New Roman" w:cs="CG Times"/>
          <w:sz w:val="20"/>
          <w:szCs w:val="20"/>
          <w:lang w:eastAsia="ru-RU"/>
        </w:rPr>
        <w:t xml:space="preserve">Красногривенского сельсовета 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Доволенского района Новосибирской области  от 16.09.2008 № 32 «О порядке ведения реестра расходных обязательств  </w:t>
      </w:r>
      <w:r w:rsidRPr="00D075F9">
        <w:rPr>
          <w:rFonts w:ascii="Times New Roman" w:eastAsia="Times New Roman" w:hAnsi="Times New Roman" w:cs="CG Times"/>
          <w:sz w:val="20"/>
          <w:szCs w:val="20"/>
          <w:lang w:eastAsia="ru-RU"/>
        </w:rPr>
        <w:t>Красногривенского сельсовета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D075F9" w:rsidRPr="00D075F9" w:rsidRDefault="00D075F9" w:rsidP="00D075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Правовыми основаниями возникновения принимаемых расходных обязательств являются нормативно-правовые акты, устанавливающие соответствующие расходные обязательства.</w:t>
      </w:r>
    </w:p>
    <w:p w:rsidR="00D075F9" w:rsidRPr="00D075F9" w:rsidRDefault="00D075F9" w:rsidP="00D075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2.3. Базовый объем бюджетных ассигнований на очередной </w:t>
      </w:r>
      <w:proofErr w:type="gramStart"/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</w:t>
      </w:r>
      <w:proofErr w:type="gramEnd"/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плановый период определяется на основе показателей действующего решения о бюджете </w:t>
      </w:r>
      <w:r w:rsidRPr="00D075F9">
        <w:rPr>
          <w:rFonts w:ascii="Times New Roman" w:eastAsia="Times New Roman" w:hAnsi="Times New Roman" w:cs="CG Times"/>
          <w:sz w:val="20"/>
          <w:szCs w:val="20"/>
          <w:lang w:eastAsia="ru-RU"/>
        </w:rPr>
        <w:t>Красногривенского сельсовета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075F9" w:rsidRPr="00D075F9" w:rsidRDefault="00D075F9" w:rsidP="00D075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Базовый объем бюджетных ассигнований на второй год планового периода  определяется исходя из показателей действующего </w:t>
      </w:r>
      <w:r w:rsidRPr="00D075F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решения о  бюджете района 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второй год планового периода, индексов-дефляторов, доведенных  министерством финансов и налоговой политики Новосибирской области (далее -  Министерство финансов).</w:t>
      </w:r>
    </w:p>
    <w:p w:rsidR="00D075F9" w:rsidRPr="00D075F9" w:rsidRDefault="00D075F9" w:rsidP="00D075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2.4. </w:t>
      </w:r>
      <w:proofErr w:type="gramStart"/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Структура расходов бюджета </w:t>
      </w:r>
      <w:r w:rsidRPr="00D075F9">
        <w:rPr>
          <w:rFonts w:ascii="Times New Roman" w:eastAsia="Times New Roman" w:hAnsi="Times New Roman" w:cs="CG Times"/>
          <w:sz w:val="20"/>
          <w:szCs w:val="20"/>
          <w:lang w:eastAsia="ru-RU"/>
        </w:rPr>
        <w:t xml:space="preserve">Красногривенского сельсовета 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действующим  и принимаемым расходным обязательствам должна быть сформирована по разделам, подразделам, целевым статьям и видам расходов  бюджета сельсовета  в соответствии со структурой расходов действующего Решения о бюджете  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сельсовета с учетом действующей бюджетной классификации Российской Федерации и доведенными финансовым органом района до главных распорядителей бюджетных средств отдельных дополнений и  уточнений в нее</w:t>
      </w:r>
      <w:r w:rsidRPr="00D075F9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  <w:proofErr w:type="gramEnd"/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 структура расходов бюджета сельсовета должна учитывать распределение бюджетных ассигнований по муниципальным программам.</w:t>
      </w:r>
    </w:p>
    <w:p w:rsidR="00D075F9" w:rsidRPr="00D075F9" w:rsidRDefault="00D075F9" w:rsidP="00D075F9">
      <w:pPr>
        <w:widowControl w:val="0"/>
        <w:spacing w:after="0" w:line="240" w:lineRule="atLeast"/>
        <w:ind w:lef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Главные распорядители бюджетных средств  бюджета вправе представить:</w:t>
      </w:r>
    </w:p>
    <w:p w:rsidR="00D075F9" w:rsidRPr="00D075F9" w:rsidRDefault="00D075F9" w:rsidP="00D075F9">
      <w:pPr>
        <w:widowControl w:val="0"/>
        <w:spacing w:after="0" w:line="240" w:lineRule="atLeast"/>
        <w:ind w:lef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предложения по внесению изменений в распределение бюджетных ассигнований на очередной год и первый год планового периода по разделам, подразделам, целевым статьям и видам расходов  бюджета сельсовета, предусматривающие увеличение (уменьшение) общего объема бюджетных ассигнований на очередной год и первый год планового периода, которые предусмотрены действующим решением о бюджете сельсовета, без учета расходов, осуществляемых за счет средств федерального и областного бюджетов;</w:t>
      </w:r>
      <w:proofErr w:type="gramEnd"/>
    </w:p>
    <w:p w:rsidR="00D075F9" w:rsidRPr="00D075F9" w:rsidRDefault="00D075F9" w:rsidP="00D075F9">
      <w:pPr>
        <w:widowControl w:val="0"/>
        <w:spacing w:after="120" w:line="240" w:lineRule="atLeast"/>
        <w:ind w:lef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предложения по распределению бюджетных ассигнований на второй год планового периода по разделам, подразделам, целевым статьям и видам расходов бюджета сельсовета, предусматривающие увеличение (уменьшение) объема бюджетных ассигнований на второй год планового периода, рассчитанного в соответствии с п. 2.3. Порядка планирования;</w:t>
      </w:r>
    </w:p>
    <w:p w:rsidR="00D075F9" w:rsidRPr="00D075F9" w:rsidRDefault="00D075F9" w:rsidP="00D075F9">
      <w:pPr>
        <w:widowControl w:val="0"/>
        <w:spacing w:after="120" w:line="240" w:lineRule="atLeast"/>
        <w:ind w:lef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предложения по распределению бюджетных ассигнований на очередной год и плановый период по разделам, подразделам, целевым статьям и видам расходов  бюджета сельсовета, не предусматривающие изменение общего объема бюджетных ассигнований в случае уточнения исполнителей мероприятий.</w:t>
      </w:r>
    </w:p>
    <w:p w:rsidR="00D075F9" w:rsidRPr="00D075F9" w:rsidRDefault="00D075F9" w:rsidP="00D075F9">
      <w:pPr>
        <w:widowControl w:val="0"/>
        <w:spacing w:after="120" w:line="240" w:lineRule="atLeast"/>
        <w:ind w:lef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5F9" w:rsidRPr="00D075F9" w:rsidRDefault="00D075F9" w:rsidP="00D075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</w:p>
    <w:p w:rsidR="00D075F9" w:rsidRPr="00D075F9" w:rsidRDefault="00D075F9" w:rsidP="00D075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III. Методика планирования бюджетных ассигнований бюджета  </w:t>
      </w:r>
      <w:r w:rsidRPr="00D075F9">
        <w:rPr>
          <w:rFonts w:ascii="Times New Roman" w:eastAsia="Times New Roman" w:hAnsi="Times New Roman" w:cs="CG Times"/>
          <w:sz w:val="20"/>
          <w:szCs w:val="20"/>
          <w:lang w:eastAsia="ru-RU"/>
        </w:rPr>
        <w:t xml:space="preserve">Красногривенского сельсовета 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Доволенского района Новосибирской области (далее – Методика планирования)</w:t>
      </w:r>
    </w:p>
    <w:p w:rsidR="00D075F9" w:rsidRPr="00D075F9" w:rsidRDefault="00D075F9" w:rsidP="00D075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5F9" w:rsidRPr="00D075F9" w:rsidRDefault="00D075F9" w:rsidP="00D075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3.1. </w:t>
      </w:r>
      <w:r w:rsidRPr="00D075F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Настоящая Методика планирования </w:t>
      </w:r>
      <w:r w:rsidRPr="00D075F9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определяет порядок расчета </w:t>
      </w:r>
      <w:r w:rsidRPr="00D075F9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бюджетных ассигнований на исполнение действующих и принимаемых </w:t>
      </w:r>
      <w:r w:rsidRPr="00D075F9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>обязательств.</w:t>
      </w:r>
    </w:p>
    <w:p w:rsidR="00D075F9" w:rsidRPr="00D075F9" w:rsidRDefault="00D075F9" w:rsidP="00D075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3.2. Расчет прогнозируемого общего объема бюджетных ассигнований </w:t>
      </w:r>
      <w:r w:rsidRPr="00D075F9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основывается </w:t>
      </w:r>
      <w:proofErr w:type="gramStart"/>
      <w:r w:rsidRPr="00D075F9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на</w:t>
      </w:r>
      <w:proofErr w:type="gramEnd"/>
      <w:r w:rsidRPr="00D075F9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:</w:t>
      </w:r>
    </w:p>
    <w:p w:rsidR="00D075F9" w:rsidRPr="00D075F9" w:rsidRDefault="00D075F9" w:rsidP="00D075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- основных </w:t>
      </w:r>
      <w:proofErr w:type="gramStart"/>
      <w:r w:rsidRPr="00D075F9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направлениях</w:t>
      </w:r>
      <w:proofErr w:type="gramEnd"/>
      <w:r w:rsidRPr="00D075F9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бюджетной и налоговой политики  </w:t>
      </w:r>
      <w:r w:rsidRPr="00D075F9">
        <w:rPr>
          <w:rFonts w:ascii="Times New Roman" w:eastAsia="Times New Roman" w:hAnsi="Times New Roman" w:cs="CG Times"/>
          <w:sz w:val="20"/>
          <w:szCs w:val="20"/>
          <w:lang w:eastAsia="ru-RU"/>
        </w:rPr>
        <w:t xml:space="preserve">Красногривенского сельсовета </w:t>
      </w:r>
      <w:r w:rsidRPr="00D075F9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Доволенского района 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</w:t>
      </w:r>
      <w:r w:rsidRPr="00D075F9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на среднесрочную перспективу;</w:t>
      </w:r>
    </w:p>
    <w:p w:rsidR="00D075F9" w:rsidRPr="00D075F9" w:rsidRDefault="00D075F9" w:rsidP="00D075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- </w:t>
      </w:r>
      <w:proofErr w:type="gramStart"/>
      <w:r w:rsidRPr="00D075F9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реестре</w:t>
      </w:r>
      <w:proofErr w:type="gramEnd"/>
      <w:r w:rsidRPr="00D075F9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расходных обязательств </w:t>
      </w:r>
      <w:r w:rsidRPr="00D075F9">
        <w:rPr>
          <w:rFonts w:ascii="Times New Roman" w:eastAsia="Times New Roman" w:hAnsi="Times New Roman" w:cs="CG Times"/>
          <w:sz w:val="20"/>
          <w:szCs w:val="20"/>
          <w:lang w:eastAsia="ru-RU"/>
        </w:rPr>
        <w:t xml:space="preserve">Красногривенского сельсовета </w:t>
      </w:r>
      <w:r w:rsidRPr="00D075F9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Доволенского района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Новосибирской области</w:t>
      </w:r>
      <w:r w:rsidRPr="00D075F9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;</w:t>
      </w:r>
    </w:p>
    <w:p w:rsidR="00D075F9" w:rsidRPr="00D075F9" w:rsidRDefault="00D075F9" w:rsidP="00D075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- основных </w:t>
      </w:r>
      <w:proofErr w:type="gramStart"/>
      <w:r w:rsidRPr="00D075F9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показателях</w:t>
      </w:r>
      <w:proofErr w:type="gramEnd"/>
      <w:r w:rsidRPr="00D075F9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плана социально-экономического развития  </w:t>
      </w:r>
      <w:r w:rsidRPr="00D075F9">
        <w:rPr>
          <w:rFonts w:ascii="Times New Roman" w:eastAsia="Times New Roman" w:hAnsi="Times New Roman" w:cs="CG Times"/>
          <w:sz w:val="20"/>
          <w:szCs w:val="20"/>
          <w:lang w:eastAsia="ru-RU"/>
        </w:rPr>
        <w:t xml:space="preserve">Красногривенского сельсовета </w:t>
      </w:r>
      <w:r w:rsidRPr="00D075F9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Доволенского района 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</w:t>
      </w:r>
      <w:r w:rsidRPr="00D075F9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и приоритетных направлениях социально-экономического развития</w:t>
      </w:r>
      <w:r w:rsidRPr="00D075F9">
        <w:rPr>
          <w:rFonts w:ascii="Times New Roman" w:eastAsia="Times New Roman" w:hAnsi="Times New Roman" w:cs="CG Times"/>
          <w:sz w:val="20"/>
          <w:szCs w:val="20"/>
          <w:lang w:eastAsia="ru-RU"/>
        </w:rPr>
        <w:t xml:space="preserve"> Красногривенского сельсовета</w:t>
      </w:r>
      <w:r w:rsidRPr="00D075F9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Доволенского района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Новосибирской области</w:t>
      </w:r>
      <w:r w:rsidRPr="00D075F9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. </w:t>
      </w:r>
    </w:p>
    <w:p w:rsidR="00D075F9" w:rsidRPr="00D075F9" w:rsidRDefault="00D075F9" w:rsidP="00D075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       3.3. Объемы бюджетных ассигнований рассчитываются главными распорядителями бюджетных сре</w:t>
      </w:r>
      <w:proofErr w:type="gramStart"/>
      <w:r w:rsidRPr="00D075F9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дств в с</w:t>
      </w:r>
      <w:proofErr w:type="gramEnd"/>
      <w:r w:rsidRPr="00D075F9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оответствии с п. 2.4 Порядка планирования на основе базовых показателей.</w:t>
      </w:r>
    </w:p>
    <w:p w:rsidR="00D075F9" w:rsidRPr="00D075F9" w:rsidRDefault="00D075F9" w:rsidP="00D075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     Базой для расчета объема бюджетных ассигнований на очередной год и первый год планового периода являются бюджетные ассигнования на соответствующий период действующего решения  о  бюджете сельсовета.  </w:t>
      </w:r>
    </w:p>
    <w:p w:rsidR="00D075F9" w:rsidRPr="00D075F9" w:rsidRDefault="00D075F9" w:rsidP="00D075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     База для расчета объема бюджетных ассигнований на второй год планового периода  определяется исходя из показателей действующего решения о бюджете района на второй год планового периода, индексов-дефляторов, доведенных  Министерством финансов. Кроме того, из базовых показателей исключаются расходы, носящие  во втором году планового периода действующего решения  о  бюджете сельсовета разовый характер.</w:t>
      </w:r>
    </w:p>
    <w:p w:rsidR="00D075F9" w:rsidRPr="00D075F9" w:rsidRDefault="00D075F9" w:rsidP="00D075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        3.4. Расчет объемов бюджетных ассигнований производится с учетом следующих особенностей:</w:t>
      </w:r>
    </w:p>
    <w:p w:rsidR="00D075F9" w:rsidRPr="00D075F9" w:rsidRDefault="00D075F9" w:rsidP="00D075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    а) бюджетные ассигнования группируются по видам  на основании статьи 69 БК РФ и рассчитываются с учетом положений статей  69.1, 70, 74.1, 78, 79, 80 БК РФ.</w:t>
      </w:r>
    </w:p>
    <w:p w:rsidR="00D075F9" w:rsidRPr="00D075F9" w:rsidRDefault="00D075F9" w:rsidP="00D075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    б) расчет бюджетных ассигнований  производится в зависимости от вида бюджетного ассигнования одним из следующих методов или их комбинаций:</w:t>
      </w:r>
    </w:p>
    <w:p w:rsidR="00D075F9" w:rsidRPr="00D075F9" w:rsidRDefault="00D075F9" w:rsidP="00D075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-нормативным методом, когда расчет бюджетных ассигнований </w:t>
      </w:r>
      <w:r w:rsidRPr="00D075F9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производится на основе нормативов, планируемых нормативов, утвержденных соответствующими </w:t>
      </w:r>
      <w:r w:rsidRPr="00D075F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нормативными правовыми актами, проектами нормативных правовых актов;</w:t>
      </w:r>
    </w:p>
    <w:p w:rsidR="00D075F9" w:rsidRPr="00D075F9" w:rsidRDefault="00D075F9" w:rsidP="00D075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-методом индексации, когда расчет бюджетных ассигнований </w:t>
      </w:r>
      <w:r w:rsidRPr="00D075F9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 xml:space="preserve">производится путем индексации  на коэффициент-дефлятор (иной коэффициент) </w:t>
      </w:r>
      <w:r w:rsidRPr="00D075F9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объема бюджетных ассигнований текущего (предыдущего) финансового года;</w:t>
      </w:r>
    </w:p>
    <w:p w:rsidR="00D075F9" w:rsidRPr="00D075F9" w:rsidRDefault="00D075F9" w:rsidP="00D075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-плановым методом в соответствии с нормативными правовыми актами </w:t>
      </w:r>
      <w:r w:rsidRPr="00D075F9">
        <w:rPr>
          <w:rFonts w:ascii="Times New Roman" w:eastAsia="Times New Roman" w:hAnsi="Times New Roman" w:cs="CG Times"/>
          <w:sz w:val="20"/>
          <w:szCs w:val="20"/>
          <w:lang w:eastAsia="ru-RU"/>
        </w:rPr>
        <w:t xml:space="preserve">Красногривенского сельсовета </w:t>
      </w:r>
      <w:r w:rsidRPr="00D075F9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Доволенского района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Новосибирской области</w:t>
      </w:r>
      <w:r w:rsidRPr="00D075F9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, устанавливающими объем и/или порядок определения объема бюджетных ассигнований</w:t>
      </w:r>
      <w:r w:rsidRPr="00D075F9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;</w:t>
      </w:r>
    </w:p>
    <w:p w:rsidR="00D075F9" w:rsidRPr="00D075F9" w:rsidRDefault="00D075F9" w:rsidP="00D075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D075F9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иным методом, отличным от нормативного метода, метода индексации </w:t>
      </w:r>
      <w:r w:rsidRPr="00D075F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и планового метода.</w:t>
      </w:r>
    </w:p>
    <w:p w:rsidR="00D075F9" w:rsidRPr="00D075F9" w:rsidRDefault="00D075F9" w:rsidP="00D075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          3.5. Планирование бюджетных ассигнований осуществляется по следующим видам:</w:t>
      </w:r>
    </w:p>
    <w:p w:rsidR="00D075F9" w:rsidRPr="00D075F9" w:rsidRDefault="00D075F9" w:rsidP="00D075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           3.5.1. Оказание муниципальных услуг, включая ассигнования на оплату муниципальных контрактов на поставку товаров, выполнение работ, оказание услуг для муниципальных нужд:</w:t>
      </w:r>
    </w:p>
    <w:p w:rsidR="00D075F9" w:rsidRPr="00D075F9" w:rsidRDefault="00D075F9" w:rsidP="00D075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    а) обеспечение выполнения функций  казенных  учреждений:</w:t>
      </w:r>
    </w:p>
    <w:p w:rsidR="00D075F9" w:rsidRPr="00D075F9" w:rsidRDefault="00D075F9" w:rsidP="00D075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proofErr w:type="gramStart"/>
      <w:r w:rsidRPr="00D075F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lastRenderedPageBreak/>
        <w:t xml:space="preserve">- оплата труда работников казенных учреждений, денежное содержание (денежное вознаграждение, заработная плата) муниципальных служащих </w:t>
      </w:r>
      <w:r w:rsidRPr="00D075F9">
        <w:rPr>
          <w:rFonts w:ascii="Times New Roman" w:eastAsia="Times New Roman" w:hAnsi="Times New Roman" w:cs="CG Times"/>
          <w:sz w:val="20"/>
          <w:szCs w:val="20"/>
          <w:lang w:eastAsia="ru-RU"/>
        </w:rPr>
        <w:t xml:space="preserve">Красногривенского сельсовета </w:t>
      </w:r>
      <w:r w:rsidRPr="00D075F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Доволенского района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Новосибирской области</w:t>
      </w:r>
      <w:r w:rsidRPr="00D075F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, работников замещающих должности, не являющиеся должностями муниципальной  службы  </w:t>
      </w:r>
      <w:r w:rsidRPr="00D075F9">
        <w:rPr>
          <w:rFonts w:ascii="Times New Roman" w:eastAsia="Times New Roman" w:hAnsi="Times New Roman" w:cs="CG Times"/>
          <w:sz w:val="20"/>
          <w:szCs w:val="20"/>
          <w:lang w:eastAsia="ru-RU"/>
        </w:rPr>
        <w:t xml:space="preserve">Красногривенского сельсовета </w:t>
      </w:r>
      <w:r w:rsidRPr="00D075F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Доволенского района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Новосибирской области</w:t>
      </w:r>
      <w:r w:rsidRPr="00D075F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, других работников, командировочные и иные выплаты в соответствии с трудовыми договорами (служебными контрактами, контрактами) и законодательством Российской Федерации и Новосибирской области, Красногривенского сельсовета Доволенского района Новосибирской области;</w:t>
      </w:r>
      <w:proofErr w:type="gramEnd"/>
    </w:p>
    <w:p w:rsidR="00D075F9" w:rsidRPr="00D075F9" w:rsidRDefault="00D075F9" w:rsidP="00D075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- оплата поставок товаров, выполнения работ, оказания услуг для муниципальных нужд;</w:t>
      </w:r>
    </w:p>
    <w:p w:rsidR="00D075F9" w:rsidRPr="00D075F9" w:rsidRDefault="00D075F9" w:rsidP="00D075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- уплата налогов, сборов и иных обязательных платежей в бюджетную систему Российской Федерации;</w:t>
      </w:r>
    </w:p>
    <w:p w:rsidR="00D075F9" w:rsidRPr="00D075F9" w:rsidRDefault="00D075F9" w:rsidP="00D075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- возмещение вреда, причиненного казенным учреждением при осуществлении его деятельности;</w:t>
      </w:r>
    </w:p>
    <w:p w:rsidR="00D075F9" w:rsidRPr="00D075F9" w:rsidRDefault="00D075F9" w:rsidP="00D075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б) осуществление бюджетных инвестиций в объекты муниципальной собственности;</w:t>
      </w:r>
    </w:p>
    <w:p w:rsidR="00D075F9" w:rsidRPr="00D075F9" w:rsidRDefault="00D075F9" w:rsidP="00D075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в) закупка товаров, работ и услуг для муниципальных нужд и бюджетные ассигнования на осуществление бюджетных инвестиций в объекты муниципальной собственности казенных учреждений.</w:t>
      </w:r>
    </w:p>
    <w:p w:rsidR="00D075F9" w:rsidRPr="00D075F9" w:rsidRDefault="00D075F9" w:rsidP="00D075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           3.5.2. Социальное обеспечение населения:</w:t>
      </w:r>
    </w:p>
    <w:p w:rsidR="00D075F9" w:rsidRPr="00D075F9" w:rsidRDefault="00D075F9" w:rsidP="00D075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- публичные обязательства в виде бюджетных ассигнований на предоставление социальных выплат гражданам либо на приобретение товаров, работ, услуг в пользу граждан для обеспечения их нужд в целях реализации мер социальной поддержки населения.</w:t>
      </w:r>
    </w:p>
    <w:p w:rsidR="00D075F9" w:rsidRPr="00D075F9" w:rsidRDefault="00D075F9" w:rsidP="00D075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            3.5.3. Предоставление бюджетных инвестиций юридическим лицам, не являющимся муниципальными  учреждениями:</w:t>
      </w:r>
    </w:p>
    <w:p w:rsidR="00D075F9" w:rsidRPr="00D075F9" w:rsidRDefault="00D075F9" w:rsidP="00D075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gramStart"/>
      <w:r w:rsidRPr="00D075F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- предоставление бюджетных инвестиций в объекты капитального строительства, находящиеся в хозяйственном ведении или оперативном управлении у муниципальных унитарных предприятий Красногривенского сельсовета Доволенского района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Новосибирской области</w:t>
      </w:r>
      <w:r w:rsidRPr="00D075F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, влекущих увеличение уставного фонда или увеличение стоимости основных средств указанных юридических лиц в установленном порядке.</w:t>
      </w:r>
      <w:proofErr w:type="gramEnd"/>
    </w:p>
    <w:p w:rsidR="00D075F9" w:rsidRPr="00D075F9" w:rsidRDefault="00D075F9" w:rsidP="00D075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            3.5.4. Предоставление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услуг:</w:t>
      </w:r>
    </w:p>
    <w:p w:rsidR="00D075F9" w:rsidRPr="00D075F9" w:rsidRDefault="00D075F9" w:rsidP="00D075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- субсидии юридическим лицам (за исключением субсидий  муниципальным учреждениям), индивидуальным предпринимателям, физическим лицам - производителям товаров, работ, услуг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D075F9" w:rsidRPr="00D075F9" w:rsidRDefault="00D075F9" w:rsidP="00D075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             3.5.5. Обслуживание муниципального  долга:</w:t>
      </w:r>
    </w:p>
    <w:p w:rsidR="00D075F9" w:rsidRPr="00D075F9" w:rsidRDefault="00D075F9" w:rsidP="00D075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– платежи, возникающие и исполняющиеся в соответствии с федеральными законами, нормативными актами Правительства РФ, Министерства финансов РФ и Центрального банка РФ, а также в соответствии с договорами (соглашениями), определяющими условия привлечения и обращения долговых обязательств  Красногривенского сельсовета Доволенского района Новосибирской области.</w:t>
      </w:r>
    </w:p>
    <w:p w:rsidR="00D075F9" w:rsidRPr="00D075F9" w:rsidRDefault="00D075F9" w:rsidP="00D075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              3.5.6. Исполнение судебных актов по искам к </w:t>
      </w:r>
      <w:proofErr w:type="spellStart"/>
      <w:r w:rsidRPr="00D075F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Красногривенскому</w:t>
      </w:r>
      <w:proofErr w:type="spellEnd"/>
      <w:r w:rsidRPr="00D075F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сельсовету Доволенского района 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  <w:r w:rsidRPr="00D075F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о возмещении вреда, причиненного гражданину или юридическому лицу в результате незаконных действий (бездействия) органов муниципальной власти (муниципальных органов) либо должностных лиц этих органов.</w:t>
      </w:r>
    </w:p>
    <w:p w:rsidR="00D075F9" w:rsidRPr="00D075F9" w:rsidRDefault="00D075F9" w:rsidP="00D075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             3.6. Расчет объемов  бюджетных ассигнований на исполнение действующих  обязательств на очередной год и первый год планового периода производится в следующем порядке:</w:t>
      </w:r>
    </w:p>
    <w:p w:rsidR="00D075F9" w:rsidRPr="00D075F9" w:rsidRDefault="00D075F9" w:rsidP="00D075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   3.6.1. </w:t>
      </w:r>
      <w:proofErr w:type="gramStart"/>
      <w:r w:rsidRPr="00D075F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Формирование бюджетных ассигнований на оплату труда лиц, замещающих муниципальные должности осуществляется в соответствии с 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администрации Новосибирской области  № 206-па от 28.12.2007 г «О нормативах формирования расходов на оплату труда депутатов, членов выборных органов местного самоуправления, выборных должностных лиц местного самоуправления, осуществляющих свои полномочия  на постоянной основе, муниципальных служащих и содержание органов местного самоуправления  Новосибирской области».</w:t>
      </w:r>
      <w:proofErr w:type="gramEnd"/>
    </w:p>
    <w:p w:rsidR="00D075F9" w:rsidRPr="00D075F9" w:rsidRDefault="00D075F9" w:rsidP="00D075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За основу формирования бюджетных ассигнований принимается утвержденная штатная численность на момент формирования проектировок бюджетных ассигнований на очередной финансовый год и плановый период. </w:t>
      </w:r>
    </w:p>
    <w:p w:rsidR="00D075F9" w:rsidRPr="00D075F9" w:rsidRDefault="00D075F9" w:rsidP="00D075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Объемы бюджетных ассигнований на о</w:t>
      </w:r>
      <w:r w:rsidRPr="00D075F9">
        <w:rPr>
          <w:rFonts w:ascii="Times New Roman" w:eastAsia="Times New Roman" w:hAnsi="Times New Roman" w:cs="Times New Roman"/>
          <w:spacing w:val="10"/>
          <w:sz w:val="20"/>
          <w:szCs w:val="20"/>
          <w:lang w:eastAsia="ru-RU"/>
        </w:rPr>
        <w:t xml:space="preserve">плату труда работников муниципальных казенных </w:t>
      </w:r>
      <w:r w:rsidRPr="00D075F9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>учреждений</w:t>
      </w:r>
      <w:r w:rsidRPr="00D075F9">
        <w:rPr>
          <w:rFonts w:ascii="Times New Roman" w:eastAsia="Times New Roman" w:hAnsi="Times New Roman" w:cs="Times New Roman"/>
          <w:spacing w:val="7"/>
          <w:sz w:val="20"/>
          <w:szCs w:val="20"/>
          <w:lang w:eastAsia="ru-RU"/>
        </w:rPr>
        <w:t xml:space="preserve">, иных категорий </w:t>
      </w:r>
      <w:r w:rsidRPr="00D075F9"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  <w:t xml:space="preserve">работников, в соответствии с трудовыми 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договорами (служебными контрактами, контрактами) и нормативными актами </w:t>
      </w:r>
      <w:r w:rsidRPr="00D075F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Красногривенского сельсовета 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Доволенского района Новосибирской области рассчитываются следующим методом, по формуле:</w:t>
      </w:r>
    </w:p>
    <w:p w:rsidR="00D075F9" w:rsidRPr="00D075F9" w:rsidRDefault="00D075F9" w:rsidP="00D075F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5F9" w:rsidRPr="00D075F9" w:rsidRDefault="00D075F9" w:rsidP="00D075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БА(i) =  (БА(i)</w:t>
      </w:r>
      <w:r w:rsidRPr="00D075F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база 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+ БА (i)</w:t>
      </w:r>
      <w:proofErr w:type="spellStart"/>
      <w:r w:rsidRPr="00D075F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изм</w:t>
      </w:r>
      <w:proofErr w:type="spellEnd"/>
      <w:proofErr w:type="gramStart"/>
      <w:r w:rsidRPr="00D075F9" w:rsidDel="00E472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proofErr w:type="gramEnd"/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x (1 + ЗП(i) x к(i) / 12), где</w:t>
      </w:r>
    </w:p>
    <w:p w:rsidR="00D075F9" w:rsidRPr="00D075F9" w:rsidRDefault="00D075F9" w:rsidP="00D075F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5F9" w:rsidRPr="00D075F9" w:rsidRDefault="00D075F9" w:rsidP="00D075F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БА (i) – объем бюджетных ассигнований в i-том году;</w:t>
      </w:r>
    </w:p>
    <w:p w:rsidR="00D075F9" w:rsidRPr="00D075F9" w:rsidRDefault="00D075F9" w:rsidP="00D075F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БА(i)</w:t>
      </w:r>
      <w:r w:rsidRPr="00D075F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база 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объем бюджетных ассигнований на i-</w:t>
      </w:r>
      <w:proofErr w:type="spellStart"/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тый</w:t>
      </w:r>
      <w:proofErr w:type="spellEnd"/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год, утвержденный в соответствии с действующим решением о бюджете сельсовета; </w:t>
      </w:r>
    </w:p>
    <w:p w:rsidR="00D075F9" w:rsidRPr="00D075F9" w:rsidRDefault="00D075F9" w:rsidP="00D075F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БА (i)</w:t>
      </w:r>
      <w:proofErr w:type="spellStart"/>
      <w:r w:rsidRPr="00D075F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изм</w:t>
      </w:r>
      <w:proofErr w:type="spellEnd"/>
      <w:r w:rsidRPr="00D075F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– дополнительный объем бюджетных ассигнований на i-</w:t>
      </w:r>
      <w:proofErr w:type="spellStart"/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тый</w:t>
      </w:r>
      <w:proofErr w:type="spellEnd"/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год, представленный по заявке главного распорядителя бюджетных сре</w:t>
      </w:r>
      <w:proofErr w:type="gramStart"/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в с</w:t>
      </w:r>
      <w:proofErr w:type="gramEnd"/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оответствии с п. 2.4. Порядка планирования, за исключением дополнительного объема, образовавшегося за счет индексации расходов (удорожания стоимости расходных обязательств);</w:t>
      </w:r>
    </w:p>
    <w:p w:rsidR="00D075F9" w:rsidRPr="00D075F9" w:rsidRDefault="00D075F9" w:rsidP="00D075F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ЗП(i)- коэффициент индексации оплаты труда в i-том году;</w:t>
      </w:r>
    </w:p>
    <w:p w:rsidR="00D075F9" w:rsidRPr="00D075F9" w:rsidRDefault="00D075F9" w:rsidP="00D075F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к(i) - количество месяцев до конца i года с начала индексации оплаты труда работников бюджетных учреждений в i году;</w:t>
      </w:r>
    </w:p>
    <w:p w:rsidR="00D075F9" w:rsidRPr="00D075F9" w:rsidRDefault="00D075F9" w:rsidP="00D075F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i год- год, на который осуществляется расчет предельных объемов бюджетных ассигнований.</w:t>
      </w:r>
    </w:p>
    <w:p w:rsidR="00D075F9" w:rsidRPr="00D075F9" w:rsidRDefault="00D075F9" w:rsidP="00D075F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3.6.2. Объемы бюджетных ассигнований на  иные выплаты в соответствии с трудовыми договорами (служебными контрактами, контрактами) и законодательством Российской Федерации (статья 70 БК РФ) рассчитываются следующим методом, по формуле:</w:t>
      </w:r>
    </w:p>
    <w:p w:rsidR="00D075F9" w:rsidRPr="00D075F9" w:rsidRDefault="00D075F9" w:rsidP="00D075F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5F9" w:rsidRPr="00D075F9" w:rsidRDefault="00D075F9" w:rsidP="00D075F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БА</w:t>
      </w:r>
      <w:r w:rsidRPr="00D075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(i) = (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БА</w:t>
      </w:r>
      <w:r w:rsidRPr="00D075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(i)</w:t>
      </w:r>
      <w:r w:rsidRPr="00D075F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база</w:t>
      </w:r>
      <w:r w:rsidRPr="00D075F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 xml:space="preserve"> </w:t>
      </w:r>
      <w:r w:rsidRPr="00D075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+ 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БА</w:t>
      </w:r>
      <w:r w:rsidRPr="00D075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(i)</w:t>
      </w:r>
      <w:proofErr w:type="spellStart"/>
      <w:r w:rsidRPr="00D075F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изм</w:t>
      </w:r>
      <w:proofErr w:type="spellEnd"/>
      <w:r w:rsidRPr="00D075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) 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х</w:t>
      </w:r>
      <w:r w:rsidRPr="00D075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I (i)</w:t>
      </w:r>
    </w:p>
    <w:p w:rsidR="00D075F9" w:rsidRPr="00D075F9" w:rsidRDefault="00D075F9" w:rsidP="00D075F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D075F9" w:rsidRPr="00D075F9" w:rsidRDefault="00D075F9" w:rsidP="00D075F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БА (i) – объем бюджетных ассигнований в i-том году;</w:t>
      </w:r>
    </w:p>
    <w:p w:rsidR="00D075F9" w:rsidRPr="00D075F9" w:rsidRDefault="00D075F9" w:rsidP="00D075F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БА(i)</w:t>
      </w:r>
      <w:r w:rsidRPr="00D075F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база 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объем бюджетных ассигнований на i-</w:t>
      </w:r>
      <w:proofErr w:type="spellStart"/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тый</w:t>
      </w:r>
      <w:proofErr w:type="spellEnd"/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год, утвержденный в соответствии с действующим решением о бюджете сельсовета; </w:t>
      </w:r>
    </w:p>
    <w:p w:rsidR="00D075F9" w:rsidRPr="00D075F9" w:rsidRDefault="00D075F9" w:rsidP="00D075F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БА (i)</w:t>
      </w:r>
      <w:proofErr w:type="spellStart"/>
      <w:r w:rsidRPr="00D075F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изм</w:t>
      </w:r>
      <w:proofErr w:type="spellEnd"/>
      <w:r w:rsidRPr="00D075F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– дополнительный объем бюджетных ассигнований на i-</w:t>
      </w:r>
      <w:proofErr w:type="spellStart"/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тый</w:t>
      </w:r>
      <w:proofErr w:type="spellEnd"/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год, представленный по заявке главного распорядителя бюджетных сре</w:t>
      </w:r>
      <w:proofErr w:type="gramStart"/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в с</w:t>
      </w:r>
      <w:proofErr w:type="gramEnd"/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оответствии с п. 2.4 Порядка планирования, за исключением дополнительного объема, образовавшегося за счет индексации расходов (удорожания стоимости расходных обязательств);</w:t>
      </w:r>
    </w:p>
    <w:p w:rsidR="00D075F9" w:rsidRPr="00D075F9" w:rsidRDefault="00D075F9" w:rsidP="00D075F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I (i) – коэффициент индексации расходов в i-том году.</w:t>
      </w:r>
    </w:p>
    <w:p w:rsidR="00D075F9" w:rsidRPr="00D075F9" w:rsidRDefault="00D075F9" w:rsidP="00D075F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3.6.3. </w:t>
      </w:r>
      <w:proofErr w:type="gramStart"/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Объемы бюджетных ассигнований на оплату поставок товаров, выполнения работ, оказания услуг для муниципальных нужд (статья 70 Бюджетного кодекса Российской Федерации), а также объемы бюджетных ассигнований на закупку товаров, работ и услуг для муниципальных нужд (за исключением бюджетных ассигнований для обеспечения выполнения функций казенного учреждения) и бюджетных ассигнований на осуществление бюджетных инвестиций в объекты муниципальной  собственности казенных учреждений в целях оказания</w:t>
      </w:r>
      <w:proofErr w:type="gramEnd"/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муниципальных  услуг физическим и юридическим лицам (статья 69.1 БК РФ) рассчитываются следующим методом, по формуле:</w:t>
      </w:r>
    </w:p>
    <w:p w:rsidR="00D075F9" w:rsidRPr="00D075F9" w:rsidRDefault="00D075F9" w:rsidP="00D075F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5F9" w:rsidRPr="00D075F9" w:rsidRDefault="00D075F9" w:rsidP="00D075F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БА</w:t>
      </w:r>
      <w:r w:rsidRPr="00D075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(i) = (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БА</w:t>
      </w:r>
      <w:r w:rsidRPr="00D075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(i)</w:t>
      </w:r>
      <w:r w:rsidRPr="00D075F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база</w:t>
      </w:r>
      <w:r w:rsidRPr="00D075F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 xml:space="preserve"> </w:t>
      </w:r>
      <w:r w:rsidRPr="00D075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+ 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БА</w:t>
      </w:r>
      <w:r w:rsidRPr="00D075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(i)</w:t>
      </w:r>
      <w:proofErr w:type="spellStart"/>
      <w:r w:rsidRPr="00D075F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изм</w:t>
      </w:r>
      <w:proofErr w:type="spellEnd"/>
      <w:r w:rsidRPr="00D075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) 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х</w:t>
      </w:r>
      <w:r w:rsidRPr="00D075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I (i)</w:t>
      </w:r>
    </w:p>
    <w:p w:rsidR="00D075F9" w:rsidRPr="00D075F9" w:rsidRDefault="00D075F9" w:rsidP="00D075F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D075F9" w:rsidRPr="00D075F9" w:rsidRDefault="00D075F9" w:rsidP="00D075F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БА (i) – объем бюджетных ассигнований в i-том году;</w:t>
      </w:r>
    </w:p>
    <w:p w:rsidR="00D075F9" w:rsidRPr="00D075F9" w:rsidRDefault="00D075F9" w:rsidP="00D075F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БА(i)</w:t>
      </w:r>
      <w:r w:rsidRPr="00D075F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база 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объем бюджетных ассигнований на i-</w:t>
      </w:r>
      <w:proofErr w:type="spellStart"/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тый</w:t>
      </w:r>
      <w:proofErr w:type="spellEnd"/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год, утвержденный в соответствии с действующим решением  о  бюджете сельсовета; </w:t>
      </w:r>
    </w:p>
    <w:p w:rsidR="00D075F9" w:rsidRPr="00D075F9" w:rsidRDefault="00D075F9" w:rsidP="00D075F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БА (i)</w:t>
      </w:r>
      <w:proofErr w:type="spellStart"/>
      <w:r w:rsidRPr="00D075F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изм</w:t>
      </w:r>
      <w:proofErr w:type="spellEnd"/>
      <w:r w:rsidRPr="00D075F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– дополнительный объем бюджетных ассигнований на i-</w:t>
      </w:r>
      <w:proofErr w:type="spellStart"/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тый</w:t>
      </w:r>
      <w:proofErr w:type="spellEnd"/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год, представленный по заявке главного распорядителя бюджетных сре</w:t>
      </w:r>
      <w:proofErr w:type="gramStart"/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в с</w:t>
      </w:r>
      <w:proofErr w:type="gramEnd"/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оответствии с п. 2.4. Порядка планирования, за исключением дополнительного объема, образовавшегося за счет индексации расходов (удорожания стоимости расходных обязательств);</w:t>
      </w:r>
    </w:p>
    <w:p w:rsidR="00D075F9" w:rsidRPr="00D075F9" w:rsidRDefault="00D075F9" w:rsidP="00D075F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I (i) – коэффициент индексации расходов в i-том году.</w:t>
      </w:r>
    </w:p>
    <w:p w:rsidR="00D075F9" w:rsidRPr="00D075F9" w:rsidRDefault="00D075F9" w:rsidP="00D075F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Бюджетные ассигнования на бюджетные инвестиции формируются исходя из прогнозируемого остатка сметной стоимости и нормативных сроков строительства в соответствии с приоритетами: завершение начатых объектов, недопущения чрезвычайных ситуаций, обеспечения </w:t>
      </w:r>
      <w:proofErr w:type="spellStart"/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софинансирования</w:t>
      </w:r>
      <w:proofErr w:type="spellEnd"/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объектам, финансируемым за счёт средств федерального и областного бюджетов, наличия проектно-сметной документации, имеющей положительное заключение вневедомственной экспертизы.</w:t>
      </w:r>
    </w:p>
    <w:p w:rsidR="00D075F9" w:rsidRPr="00D075F9" w:rsidRDefault="00D075F9" w:rsidP="00D075F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F9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     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3.6.4. </w:t>
      </w:r>
      <w:proofErr w:type="gramStart"/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Объемы бюджетных ассигнований на уплату налогов, сборов и иных обязательных платежей в бюджетную систему Российской Федерации (статья 70 БК РФ) принимаются равными объемам бюджетных ассигнований на уплату соответствующих налогов, сборов и иных обязательных платежей в бюджетную систему Российской Федерации в предыдущем году, либо рассчитываются отдельно по видам налогов, сборов и иных обязательных платежей по формуле:</w:t>
      </w:r>
      <w:proofErr w:type="gramEnd"/>
    </w:p>
    <w:p w:rsidR="00D075F9" w:rsidRPr="00D075F9" w:rsidRDefault="00D075F9" w:rsidP="00D075F9">
      <w:pPr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5F9" w:rsidRPr="00D075F9" w:rsidRDefault="00D075F9" w:rsidP="00D075F9">
      <w:pPr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БА</w:t>
      </w:r>
      <w:r w:rsidRPr="00D075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(i) = 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База</w:t>
      </w:r>
      <w:r w:rsidRPr="00D075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(i) x 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СН</w:t>
      </w:r>
      <w:r w:rsidRPr="00D075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(i) /100, 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где</w:t>
      </w:r>
    </w:p>
    <w:p w:rsidR="00D075F9" w:rsidRPr="00D075F9" w:rsidRDefault="00D075F9" w:rsidP="00D075F9">
      <w:pPr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D075F9" w:rsidRPr="00D075F9" w:rsidRDefault="00D075F9" w:rsidP="00D075F9">
      <w:pPr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База(</w:t>
      </w:r>
      <w:r w:rsidRPr="00D075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- прогнозируемый объем налоговой базы в </w:t>
      </w:r>
      <w:r w:rsidRPr="00D075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году;</w:t>
      </w:r>
    </w:p>
    <w:p w:rsidR="00D075F9" w:rsidRPr="00D075F9" w:rsidRDefault="00D075F9" w:rsidP="00D075F9">
      <w:pPr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075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CH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D075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- значение средней налоговой ставки в </w:t>
      </w:r>
      <w:r w:rsidRPr="00D075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-том году, применявшееся при расчете объема бюджетного ассигнования </w:t>
      </w:r>
      <w:r w:rsidRPr="00D075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-того года;</w:t>
      </w:r>
    </w:p>
    <w:p w:rsidR="00D075F9" w:rsidRPr="00D075F9" w:rsidRDefault="00D075F9" w:rsidP="00D075F9">
      <w:pPr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075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proofErr w:type="gramEnd"/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год- год, на который осуществляется расчет предельных объемов бюджетных ассигнований.</w:t>
      </w:r>
    </w:p>
    <w:p w:rsidR="00D075F9" w:rsidRPr="00D075F9" w:rsidRDefault="00D075F9" w:rsidP="00D075F9">
      <w:pPr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3.6.5. Объемы бюджетных ассигнований на реализацию утвержденных муниципальных программ рассчитываются плановым методом в соответствии с утвержденными паспортами соответствующих программ. </w:t>
      </w:r>
    </w:p>
    <w:p w:rsidR="00D075F9" w:rsidRPr="00D075F9" w:rsidRDefault="00D075F9" w:rsidP="00D075F9">
      <w:pPr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3.6.6. Объемы бюджетных ассигнований на исполнение публичных нормативных обязательств (статья 74.1 БК РФ) рассчитываются нормативным методом путем умножения действующего норматива на прогнозируемую численность физических лиц, являющихся получателями мер социальной поддержки, а также в случае необходимости методом индексации с учетом расходов доставки.</w:t>
      </w:r>
    </w:p>
    <w:p w:rsidR="00D075F9" w:rsidRPr="00D075F9" w:rsidRDefault="00D075F9" w:rsidP="00D075F9">
      <w:pPr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3.6.7. Объемы бюджетных ассигнований на социальное обеспечение населения, за исключением бюджетных ассигнований на исполнение публичных нормативных обязательств (статья 74.1 БК РФ), рассчитываются</w:t>
      </w:r>
    </w:p>
    <w:p w:rsidR="00D075F9" w:rsidRPr="00D075F9" w:rsidRDefault="00D075F9" w:rsidP="00D075F9">
      <w:pPr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утвержденным порядком предоставления социальных выплат гражданам либо порядком на приобретение товаров, работ, услуг в пользу граждан для обеспечения их нужд в целях реализации мер социальной поддержки населения.</w:t>
      </w:r>
    </w:p>
    <w:p w:rsidR="00D075F9" w:rsidRPr="00D075F9" w:rsidRDefault="00D075F9" w:rsidP="00D075F9">
      <w:pPr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3.6.8. Объемы бюджетных ассигнований на исполнение обязательств по предоставлению субсидий юридическим лицам (за исключением субсидий государственным учреждениям), индивидуальным предпринимателям, физическим лицам - производителям товаров, работ, услуг (статья 78 БК РФ), рассчитываются:</w:t>
      </w:r>
    </w:p>
    <w:p w:rsidR="00D075F9" w:rsidRPr="00D075F9" w:rsidRDefault="00D075F9" w:rsidP="00D075F9">
      <w:pPr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1) Плановым методом, в случае если объем субсидии установлен нормативными правовыми актами;</w:t>
      </w:r>
    </w:p>
    <w:p w:rsidR="00D075F9" w:rsidRPr="00D075F9" w:rsidRDefault="00D075F9" w:rsidP="00D075F9">
      <w:pPr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В иных случаях по формуле: </w:t>
      </w:r>
    </w:p>
    <w:p w:rsidR="00D075F9" w:rsidRPr="00D075F9" w:rsidRDefault="00D075F9" w:rsidP="00D075F9">
      <w:pPr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5F9" w:rsidRPr="00D075F9" w:rsidRDefault="00D075F9" w:rsidP="00D075F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БА</w:t>
      </w:r>
      <w:r w:rsidRPr="00D075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(i) = (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БА</w:t>
      </w:r>
      <w:r w:rsidRPr="00D075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(i)</w:t>
      </w:r>
      <w:r w:rsidRPr="00D075F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база</w:t>
      </w:r>
      <w:r w:rsidRPr="00D075F9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 xml:space="preserve"> </w:t>
      </w:r>
      <w:r w:rsidRPr="00D075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+ 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БА</w:t>
      </w:r>
      <w:r w:rsidRPr="00D075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(i)</w:t>
      </w:r>
      <w:proofErr w:type="spellStart"/>
      <w:r w:rsidRPr="00D075F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изм</w:t>
      </w:r>
      <w:proofErr w:type="spellEnd"/>
      <w:r w:rsidRPr="00D075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) 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х</w:t>
      </w:r>
      <w:r w:rsidRPr="00D075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I (i)</w:t>
      </w:r>
    </w:p>
    <w:p w:rsidR="00D075F9" w:rsidRPr="00D075F9" w:rsidRDefault="00D075F9" w:rsidP="00D075F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D075F9" w:rsidRPr="00D075F9" w:rsidRDefault="00D075F9" w:rsidP="00D075F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БА (</w:t>
      </w:r>
      <w:r w:rsidRPr="00D075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– объем бюджетных ассигнований в </w:t>
      </w:r>
      <w:r w:rsidRPr="00D075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-том году;</w:t>
      </w:r>
    </w:p>
    <w:p w:rsidR="00D075F9" w:rsidRPr="00D075F9" w:rsidRDefault="00D075F9" w:rsidP="00D075F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БА(</w:t>
      </w:r>
      <w:r w:rsidRPr="00D075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D075F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база 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объем бюджетных ассигнований на </w:t>
      </w:r>
      <w:r w:rsidRPr="00D075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тый</w:t>
      </w:r>
      <w:proofErr w:type="spellEnd"/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год, утвержденный в соответствии с действующим решением о бюджете сельсовета; </w:t>
      </w:r>
    </w:p>
    <w:p w:rsidR="00D075F9" w:rsidRPr="00D075F9" w:rsidRDefault="00D075F9" w:rsidP="00D075F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БА (</w:t>
      </w:r>
      <w:r w:rsidRPr="00D075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proofErr w:type="spellStart"/>
      <w:r w:rsidRPr="00D075F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изм</w:t>
      </w:r>
      <w:proofErr w:type="spellEnd"/>
      <w:r w:rsidRPr="00D075F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дополнительный объем бюджетных ассигнований на </w:t>
      </w:r>
      <w:r w:rsidRPr="00D075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тый</w:t>
      </w:r>
      <w:proofErr w:type="spellEnd"/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год, представленный по заявке главного распорядителя бюджетных сре</w:t>
      </w:r>
      <w:proofErr w:type="gramStart"/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в с</w:t>
      </w:r>
      <w:proofErr w:type="gramEnd"/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оответствии с п. 2.4 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D075F9" w:rsidRPr="00D075F9" w:rsidRDefault="00D075F9" w:rsidP="00D075F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075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D075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– коэффициент индексации расходов в </w:t>
      </w:r>
      <w:r w:rsidRPr="00D075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-том году.</w:t>
      </w:r>
      <w:proofErr w:type="gramEnd"/>
    </w:p>
    <w:p w:rsidR="00D075F9" w:rsidRPr="00D075F9" w:rsidRDefault="00D075F9" w:rsidP="00D075F9">
      <w:pPr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3.6.9. Объемы бюджетных ассигнований на </w:t>
      </w:r>
      <w:proofErr w:type="spellStart"/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софинансирование</w:t>
      </w:r>
      <w:proofErr w:type="spellEnd"/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объектов капитального строительства, бюджетные инвестиции в которые осуществляются из местных бюджетов (статья 79 БК РФ), рассчитываются:</w:t>
      </w:r>
    </w:p>
    <w:p w:rsidR="00D075F9" w:rsidRPr="00D075F9" w:rsidRDefault="00D075F9" w:rsidP="00D075F9">
      <w:pPr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формуле:</w:t>
      </w:r>
    </w:p>
    <w:p w:rsidR="00D075F9" w:rsidRPr="00D075F9" w:rsidRDefault="00D075F9" w:rsidP="00D075F9">
      <w:pPr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5F9" w:rsidRPr="00D075F9" w:rsidRDefault="00D075F9" w:rsidP="00D075F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БА (</w:t>
      </w:r>
      <w:r w:rsidRPr="00D075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) = (БА(</w:t>
      </w:r>
      <w:r w:rsidRPr="00D075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D075F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база 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+ БА (</w:t>
      </w:r>
      <w:r w:rsidRPr="00D075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proofErr w:type="spellStart"/>
      <w:r w:rsidRPr="00D075F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изм</w:t>
      </w:r>
      <w:proofErr w:type="spellEnd"/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х </w:t>
      </w:r>
      <w:r w:rsidRPr="00D075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D075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075F9" w:rsidRPr="00D075F9" w:rsidRDefault="00D075F9" w:rsidP="00D075F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5F9" w:rsidRPr="00D075F9" w:rsidRDefault="00D075F9" w:rsidP="00D075F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БА (</w:t>
      </w:r>
      <w:r w:rsidRPr="00D075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– объем бюджетных ассигнований в </w:t>
      </w:r>
      <w:r w:rsidRPr="00D075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-том году;</w:t>
      </w:r>
    </w:p>
    <w:p w:rsidR="00D075F9" w:rsidRPr="00D075F9" w:rsidRDefault="00D075F9" w:rsidP="00D075F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БА(</w:t>
      </w:r>
      <w:r w:rsidRPr="00D075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D075F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база 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объем бюджетных ассигнований на </w:t>
      </w:r>
      <w:r w:rsidRPr="00D075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тый</w:t>
      </w:r>
      <w:proofErr w:type="spellEnd"/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год, утвержденный в соответствии с действующим решением о бюджете сельсовета; </w:t>
      </w:r>
    </w:p>
    <w:p w:rsidR="00D075F9" w:rsidRPr="00D075F9" w:rsidRDefault="00D075F9" w:rsidP="00D075F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БА (</w:t>
      </w:r>
      <w:r w:rsidRPr="00D075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proofErr w:type="spellStart"/>
      <w:r w:rsidRPr="00D075F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изм</w:t>
      </w:r>
      <w:proofErr w:type="spellEnd"/>
      <w:r w:rsidRPr="00D075F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дополнительный объем бюджетных ассигнований на </w:t>
      </w:r>
      <w:r w:rsidRPr="00D075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тый</w:t>
      </w:r>
      <w:proofErr w:type="spellEnd"/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год, представленный по заявке главного распорядителя бюджетных сре</w:t>
      </w:r>
      <w:proofErr w:type="gramStart"/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в с</w:t>
      </w:r>
      <w:proofErr w:type="gramEnd"/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оответствии с п. 2.4 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D075F9" w:rsidRPr="00D075F9" w:rsidRDefault="00D075F9" w:rsidP="00D075F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075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D075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– коэффициент индексации расходов в </w:t>
      </w:r>
      <w:r w:rsidRPr="00D075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-том году.</w:t>
      </w:r>
      <w:proofErr w:type="gramEnd"/>
    </w:p>
    <w:p w:rsidR="00D075F9" w:rsidRPr="00D075F9" w:rsidRDefault="00D075F9" w:rsidP="00D075F9">
      <w:pPr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Бюджетные ассигнования не должны превышать прогнозируемый остаток сметной стоимости объекта с учетом </w:t>
      </w:r>
      <w:proofErr w:type="spellStart"/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софинансирования</w:t>
      </w:r>
      <w:proofErr w:type="spellEnd"/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счет средств местного бюджета</w:t>
      </w:r>
    </w:p>
    <w:p w:rsidR="00D075F9" w:rsidRPr="00D075F9" w:rsidRDefault="00D075F9" w:rsidP="00D075F9">
      <w:pPr>
        <w:autoSpaceDE w:val="0"/>
        <w:autoSpaceDN w:val="0"/>
        <w:adjustRightInd w:val="0"/>
        <w:spacing w:after="0" w:line="317" w:lineRule="exact"/>
        <w:ind w:firstLine="8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Планирование бюджетных ассигнований на </w:t>
      </w:r>
      <w:proofErr w:type="spellStart"/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софинансирование</w:t>
      </w:r>
      <w:proofErr w:type="spellEnd"/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объектов капитального строительства, бюджетные инвестиции в которые осуществляются из местных бюджетов, осуществляется исходя из прогнозируемого остатка сметной стоимости, с учетом </w:t>
      </w:r>
      <w:proofErr w:type="spellStart"/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софинансирования</w:t>
      </w:r>
      <w:proofErr w:type="spellEnd"/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счет средств местного бюджета, и нормативных сроков строительства в соответствии с приоритетами: завершение начатых объектов, недопущения чрезвычайных ситуаций, обеспечения </w:t>
      </w:r>
      <w:proofErr w:type="spellStart"/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софинансирования</w:t>
      </w:r>
      <w:proofErr w:type="spellEnd"/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объектам, финансируемым за счёт средств областного бюджета, наличия проектно-сметной документации, имеющей положительное</w:t>
      </w:r>
      <w:proofErr w:type="gramEnd"/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заключение вневедомственной экспертизы.</w:t>
      </w:r>
    </w:p>
    <w:p w:rsidR="00D075F9" w:rsidRPr="00D075F9" w:rsidRDefault="00D075F9" w:rsidP="00D075F9">
      <w:pPr>
        <w:tabs>
          <w:tab w:val="center" w:pos="4677"/>
          <w:tab w:val="right" w:pos="9355"/>
        </w:tabs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3.6.10. </w:t>
      </w:r>
      <w:proofErr w:type="gramStart"/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Объемы бюджетных ассигнований на обслуживание муниципального долга Красногривенского сельсовета Доволенского района Новосибирской области (статья 69 БК РФ) рассчитываются в соответствии с нормативными правовыми актами Красногривенского сельсовета, муниципальными контрактами, договорами (соглашениями), определяющими условия привлечения и 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обращения  долговых обязательств Красногривенского сельсовета Доволенского района Новосибирской области, а также прогнозируемыми объемами привлечения и погашения муниципальных заимствований исходя из планируемого дефицита  бюджета, прогнозируемого уровня процентной</w:t>
      </w:r>
      <w:proofErr w:type="gramEnd"/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ставки.</w:t>
      </w:r>
    </w:p>
    <w:p w:rsidR="00D075F9" w:rsidRPr="00D075F9" w:rsidRDefault="00D075F9" w:rsidP="00D075F9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3.6.11. Планирование бюджетных ассигнований на исполнение судебных актов по искам к </w:t>
      </w:r>
      <w:proofErr w:type="spellStart"/>
      <w:r w:rsidRPr="00D075F9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Красногривенскому</w:t>
      </w:r>
      <w:proofErr w:type="spellEnd"/>
      <w:r w:rsidRPr="00D075F9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сельсовету Доволенского района Новосибирской области о возмещении вреда, причиненному гражданину или юридическому лицу в результате незаконных действий (бездействия) органов муниципальной  власти либо должностных лиц этих органов, осуществляется в соответствии с ожидаемой оценкой исполнения данных расходов в текущем финансовом году.</w:t>
      </w:r>
    </w:p>
    <w:p w:rsidR="00D075F9" w:rsidRPr="00D075F9" w:rsidRDefault="00D075F9" w:rsidP="00D075F9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3.7. </w:t>
      </w:r>
      <w:r w:rsidRPr="00D075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Расчет объемов бюджетных ассигнований </w:t>
      </w:r>
      <w:r w:rsidRPr="00D075F9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на исполнение действующих </w:t>
      </w:r>
      <w:r w:rsidRPr="00D075F9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>обязательств</w:t>
      </w:r>
      <w:r w:rsidRPr="00D075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второй год планового периода осуществляется в зависимости от вида бюджетных ассигнований по методикам в соответствии с  п.3.6. Методики планирования, при этом  </w:t>
      </w:r>
      <w:r w:rsidRPr="00D075F9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показатель БА(</w:t>
      </w:r>
      <w:r w:rsidRPr="00D075F9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en-US" w:eastAsia="ru-RU"/>
        </w:rPr>
        <w:t>i</w:t>
      </w:r>
      <w:r w:rsidRPr="00D075F9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)</w:t>
      </w:r>
      <w:r w:rsidRPr="00D075F9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vertAlign w:val="subscript"/>
          <w:lang w:eastAsia="ru-RU"/>
        </w:rPr>
        <w:t xml:space="preserve">база </w:t>
      </w:r>
      <w:r w:rsidRPr="00D075F9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определяется как базовый объем бюджетных ассигнований на второй год планового периода в соответствии с п.3.3. Методики планирования. </w:t>
      </w:r>
      <w:r w:rsidRPr="00D075F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</w:p>
    <w:p w:rsidR="00D075F9" w:rsidRPr="00D075F9" w:rsidRDefault="00D075F9" w:rsidP="00D075F9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proofErr w:type="gramStart"/>
      <w:r w:rsidRPr="00D075F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3.8 Планирование бюджетных ассигнований, осуществляемых за счет целевых безвозмездных поступлений от других бюджетов бюджетной системы Российской Федерации, осуществляется в соответствии с проектом областного закона об областном бюджете на очередной финансовый год и плановый период (в случае отсутствия в соответствии с действующим областным законом об областном бюджете), другими нормативными правовыми актами Правительства Новосибирской области, иных государственных органов исполнительной власти Новосибирской области</w:t>
      </w:r>
      <w:proofErr w:type="gramEnd"/>
      <w:r w:rsidRPr="00D075F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, </w:t>
      </w:r>
      <w:proofErr w:type="gramStart"/>
      <w:r w:rsidRPr="00D075F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устанавливающими</w:t>
      </w:r>
      <w:proofErr w:type="gramEnd"/>
      <w:r w:rsidRPr="00D075F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распределение межбюджетных трансфертов.                   </w:t>
      </w:r>
    </w:p>
    <w:p w:rsidR="00D075F9" w:rsidRPr="00D075F9" w:rsidRDefault="00D075F9" w:rsidP="00D075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D075F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          3.8. Планирование бюджетных ассигнований на исполнение принимаемых обязательств осуществляется </w:t>
      </w:r>
      <w:proofErr w:type="gramStart"/>
      <w:r w:rsidRPr="00D075F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в зависимости от вида бюджетного ассигнования по аналогии в соответствии с настоящей Методикой</w:t>
      </w:r>
      <w:proofErr w:type="gramEnd"/>
      <w:r w:rsidRPr="00D075F9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планирования и включается в проект бюджета после полного обеспечения источниками финансирования бюджетных ассигнований на исполнение действующих расходных обязательств. </w:t>
      </w:r>
    </w:p>
    <w:p w:rsidR="00D075F9" w:rsidRPr="00D075F9" w:rsidRDefault="00D075F9" w:rsidP="00D075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</w:p>
    <w:p w:rsidR="00D075F9" w:rsidRPr="00D075F9" w:rsidRDefault="00D075F9" w:rsidP="00D075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</w:p>
    <w:p w:rsidR="00D075F9" w:rsidRPr="00D075F9" w:rsidRDefault="00D075F9" w:rsidP="00D075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</w:p>
    <w:p w:rsidR="00D075F9" w:rsidRPr="00D075F9" w:rsidRDefault="00D075F9" w:rsidP="00D075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</w:p>
    <w:p w:rsidR="00D075F9" w:rsidRPr="00D075F9" w:rsidRDefault="00D075F9" w:rsidP="00D075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</w:p>
    <w:p w:rsidR="005A2E06" w:rsidRDefault="005A2E06">
      <w:bookmarkStart w:id="0" w:name="_GoBack"/>
      <w:bookmarkEnd w:id="0"/>
    </w:p>
    <w:sectPr w:rsidR="005A2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F9"/>
    <w:rsid w:val="005A2E06"/>
    <w:rsid w:val="00D0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3462</Words>
  <Characters>19737</Characters>
  <Application>Microsoft Office Word</Application>
  <DocSecurity>0</DocSecurity>
  <Lines>164</Lines>
  <Paragraphs>46</Paragraphs>
  <ScaleCrop>false</ScaleCrop>
  <Company/>
  <LinksUpToDate>false</LinksUpToDate>
  <CharactersWithSpaces>23153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2015-12-16T05:09:00Z</dcterms:created>
  <dcterms:modified xsi:type="dcterms:W3CDTF">2015-12-16T05:09:00Z</dcterms:modified>
</cp:coreProperties>
</file>