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96" w:rsidRPr="00671527" w:rsidRDefault="00BE7496" w:rsidP="00290D5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71527">
        <w:rPr>
          <w:rFonts w:ascii="Times New Roman" w:hAnsi="Times New Roman"/>
          <w:sz w:val="20"/>
          <w:szCs w:val="20"/>
        </w:rPr>
        <w:t>АДМИНИСТРАЦИЯ</w:t>
      </w:r>
      <w:r w:rsidRPr="00671527">
        <w:rPr>
          <w:rFonts w:ascii="Times New Roman" w:hAnsi="Times New Roman"/>
          <w:sz w:val="20"/>
          <w:szCs w:val="20"/>
        </w:rPr>
        <w:br/>
        <w:t>КРАСНОГРИВЕНСКОГО  СЕЛЬСОВЕТА</w:t>
      </w:r>
      <w:r w:rsidRPr="00671527">
        <w:rPr>
          <w:rFonts w:ascii="Times New Roman" w:hAnsi="Times New Roman"/>
          <w:sz w:val="20"/>
          <w:szCs w:val="20"/>
        </w:rPr>
        <w:br/>
        <w:t>ДОВОЛЕНСКОГО  РАЙОНА</w:t>
      </w:r>
      <w:r w:rsidRPr="00671527">
        <w:rPr>
          <w:rFonts w:ascii="Times New Roman" w:hAnsi="Times New Roman"/>
          <w:sz w:val="20"/>
          <w:szCs w:val="20"/>
        </w:rPr>
        <w:br/>
        <w:t>НОВОСИБИРСКОЙ  ОБЛАСТИ</w:t>
      </w:r>
    </w:p>
    <w:p w:rsidR="00BE7496" w:rsidRPr="00671527" w:rsidRDefault="00BE7496" w:rsidP="00290D5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E7496" w:rsidRPr="00671527" w:rsidRDefault="00BE7496" w:rsidP="00290D5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71527">
        <w:rPr>
          <w:rFonts w:ascii="Times New Roman" w:hAnsi="Times New Roman"/>
          <w:sz w:val="20"/>
          <w:szCs w:val="20"/>
        </w:rPr>
        <w:t>ПОСТАНОВЛЕНИЕ</w:t>
      </w:r>
    </w:p>
    <w:p w:rsidR="00BE7496" w:rsidRPr="00671527" w:rsidRDefault="00BE7496" w:rsidP="00290D5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E7496" w:rsidRPr="00671527" w:rsidRDefault="00BE7496" w:rsidP="00290D5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71527">
        <w:rPr>
          <w:rFonts w:ascii="Times New Roman" w:hAnsi="Times New Roman"/>
          <w:sz w:val="20"/>
          <w:szCs w:val="20"/>
        </w:rPr>
        <w:t>26.01.2016                                                                                                 № 3-па</w:t>
      </w:r>
    </w:p>
    <w:p w:rsidR="00BE7496" w:rsidRPr="00671527" w:rsidRDefault="00BE7496" w:rsidP="00290D5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E7496" w:rsidRPr="00671527" w:rsidRDefault="00BE7496" w:rsidP="00E6304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sz w:val="20"/>
          <w:szCs w:val="20"/>
        </w:rPr>
        <w:t>Об утверждении Положения о Совете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sz w:val="20"/>
          <w:szCs w:val="20"/>
        </w:rPr>
        <w:t>по противодействию коррупции при главе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sz w:val="20"/>
          <w:szCs w:val="20"/>
        </w:rPr>
        <w:t>Красногривенского сельсовета</w:t>
      </w:r>
    </w:p>
    <w:p w:rsidR="00BE7496" w:rsidRPr="00671527" w:rsidRDefault="00BE7496" w:rsidP="00290D52">
      <w:pPr>
        <w:pStyle w:val="a3"/>
        <w:spacing w:before="0" w:beforeAutospacing="0" w:after="0" w:afterAutospacing="0"/>
        <w:rPr>
          <w:sz w:val="20"/>
          <w:szCs w:val="20"/>
        </w:rPr>
      </w:pPr>
      <w:r w:rsidRPr="00671527">
        <w:rPr>
          <w:sz w:val="20"/>
          <w:szCs w:val="20"/>
        </w:rPr>
        <w:t> 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            В соответствии с Указом Президента Российской Федерации от 19 мая 2008 года «О мерах по противодействию коррупции» и в целях предупреждения и устранения причин, порождающих коррупцию в муниципальном образовании Красногривенского сельсовета Администрация Красногривенского  сельсовета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ПОСТАНОВЛЯЕТ</w:t>
      </w:r>
      <w:r w:rsidRPr="00671527">
        <w:rPr>
          <w:rStyle w:val="a4"/>
          <w:b w:val="0"/>
          <w:sz w:val="20"/>
          <w:szCs w:val="20"/>
        </w:rPr>
        <w:t>: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             1.Утвердить Положение о Совете по противодействию коррупции при главе Красногривенского сельсовета, в соответствии с Приложением №1 к настоящему Постановлению.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 xml:space="preserve">           2. Опубликовать постановление в печатном издании «Красногривенский вестник» и разместить на официальном сайте Администрации Красногривенского сельсовета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 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 xml:space="preserve">Глава Красногривенского сельсовета                                        </w:t>
      </w:r>
      <w:proofErr w:type="spellStart"/>
      <w:r w:rsidRPr="00671527">
        <w:rPr>
          <w:sz w:val="20"/>
          <w:szCs w:val="20"/>
        </w:rPr>
        <w:t>А.В.Макаров</w:t>
      </w:r>
      <w:proofErr w:type="spellEnd"/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rStyle w:val="a4"/>
          <w:b w:val="0"/>
          <w:sz w:val="20"/>
          <w:szCs w:val="20"/>
        </w:rPr>
        <w:t> 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527" w:rsidRPr="00671527" w:rsidRDefault="00671527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7496" w:rsidRPr="00671527" w:rsidRDefault="00BE7496" w:rsidP="00290D5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671527">
        <w:rPr>
          <w:sz w:val="20"/>
          <w:szCs w:val="20"/>
        </w:rPr>
        <w:lastRenderedPageBreak/>
        <w:t>   Приложение № 1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671527">
        <w:rPr>
          <w:sz w:val="20"/>
          <w:szCs w:val="20"/>
        </w:rPr>
        <w:t>к Постановлению  Администрации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671527">
        <w:rPr>
          <w:sz w:val="20"/>
          <w:szCs w:val="20"/>
        </w:rPr>
        <w:t>Красногривенского сельсовета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671527">
        <w:rPr>
          <w:sz w:val="20"/>
          <w:szCs w:val="20"/>
        </w:rPr>
        <w:t xml:space="preserve"> № 3-па от 26.01.2016 года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rStyle w:val="a4"/>
          <w:b w:val="0"/>
          <w:sz w:val="20"/>
          <w:szCs w:val="20"/>
        </w:rPr>
        <w:t> 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rStyle w:val="a4"/>
          <w:b w:val="0"/>
          <w:sz w:val="20"/>
          <w:szCs w:val="20"/>
        </w:rPr>
        <w:t>ПОЛОЖЕНИЕ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sz w:val="20"/>
          <w:szCs w:val="20"/>
        </w:rPr>
        <w:t>о Совете по противодействию коррупции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sz w:val="20"/>
          <w:szCs w:val="20"/>
        </w:rPr>
        <w:t>при главе Красногривенского  сельсовета  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sz w:val="20"/>
          <w:szCs w:val="20"/>
        </w:rPr>
        <w:t> </w:t>
      </w:r>
    </w:p>
    <w:p w:rsidR="00BE7496" w:rsidRPr="00671527" w:rsidRDefault="00BE7496" w:rsidP="00290D5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rStyle w:val="a4"/>
          <w:b w:val="0"/>
          <w:sz w:val="20"/>
          <w:szCs w:val="20"/>
        </w:rPr>
        <w:t>1.Общие положения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1.1. Настоящее Положение определяет цели создания, основные задачи и функции, а также порядок работы Совета по противодействию коррупции при главе Красногривенского сельсовета»  (далее Совет) на общественных началах.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1.2. Совет является коллегиальным, совещательным органом при главе  муниципального образования, образованным в целях оказания содействия в осуществлении борьбы с коррупцией на территории муниципального образования.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1.3. Совет в своей деятельности руководствуется Конституцией Российской Федерации, законодательством Российской Федерации и Новосибирской области, Уставом Красногривенского сельсовета, иными муниципальными правовыми актами Красногривенского  сельсовета  и настоящим Положением.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1.4. Положение о Совете и его состав, а также изменения в составе и прекращение его деятельности утверждаются постановлением Администрации Красногривенского сельсовета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1.5. В состав Совета входят: председатель, заместитель председателя, секретарь и члены Совета, работающие на общественных началах.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1.6. Руководство Совета осуществляет председатель Совета или по его поручению заместитель председателя Совета.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1.7. Совет не является юридическим лицом. 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rStyle w:val="a4"/>
          <w:b w:val="0"/>
          <w:sz w:val="20"/>
          <w:szCs w:val="20"/>
        </w:rPr>
        <w:t>2. Основные задачи и функции Совета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Основными задачами и функциями Совета являются: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2.1. Оказание содействия главе муниципального образования в выработке стратегии в сфере борьбы с коррупцией и рекомендаций, направленных на повышение эффективности работы по выявлению и устранению причин и условий, способствующих возникновению коррупции в муниципальном образовании.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2.2. Подготовка предложений главе муниципального образования по вопросам обеспечения реализации государственной политики в области противодействия коррупции.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2.3. Координация деятельности органов местного самоуправления муниципального образования  по устранению причин коррупции и условий, им способствующих, выявлению и пресечению фактов коррупц</w:t>
      </w:r>
      <w:proofErr w:type="gramStart"/>
      <w:r w:rsidRPr="00671527">
        <w:rPr>
          <w:sz w:val="20"/>
          <w:szCs w:val="20"/>
        </w:rPr>
        <w:t>ии и её</w:t>
      </w:r>
      <w:proofErr w:type="gramEnd"/>
      <w:r w:rsidRPr="00671527">
        <w:rPr>
          <w:sz w:val="20"/>
          <w:szCs w:val="20"/>
        </w:rPr>
        <w:t xml:space="preserve"> проявлений в системе муниципальной службы.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2.4. Рассмотрение предложений по предупреждению и пресечению коррупции в органах местного самоуправления  муниципального образования.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2.5. Обеспечение взаимодействия и сотрудничества с органами местного самоуправления муниципального района, федеральными и правоохранительными органами, общественными, государственными, частными и иными организациями, а также подготовка предложений по совершенствованию системы их взаимодействия.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2.6. Разработка мероприятий, направленных на противодействие и предупреждение коррупции в муниципальном образовании. Выработка рекомендаций по эффективности взаимодействия на территории муниципального района правоохранительных, контрольно-надзорных органов и общественности в вопросах борьбы с коррупцией.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 xml:space="preserve">2.7. Подготовка предложений по совершенствованию правовых, </w:t>
      </w:r>
      <w:proofErr w:type="gramStart"/>
      <w:r w:rsidRPr="00671527">
        <w:rPr>
          <w:sz w:val="20"/>
          <w:szCs w:val="20"/>
        </w:rPr>
        <w:t>экономических и организационных механизмов</w:t>
      </w:r>
      <w:proofErr w:type="gramEnd"/>
      <w:r w:rsidRPr="00671527">
        <w:rPr>
          <w:sz w:val="20"/>
          <w:szCs w:val="20"/>
        </w:rPr>
        <w:t xml:space="preserve"> функционирования органов местного самоуправления в целях устранения причин и условий, способствующих возникновению и распространению коррупции, участие в разработке проектов муниципальных правовых актов, касающихся вопросов противодействия коррупции. Организация экспресс-анализа и экспертизы издаваемых муниципальных правовых актов муниципального образования.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2.8. Организация мониторинга и информирования населения по проблемам коррупции, антикоррупционной пропаганды и информирования граждан.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2.9. Разработка мер по усилению контроля органов местного самоуправления за соблюдением законодательства о муниципальной службе.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2.10. Разработка мер по предотвращению действий органов местного самоуправления и их должностных лиц, направленных на ограничение или устранение конкуренции на рынке товаров и услуг в муниципальном образовании.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 xml:space="preserve">2.11. </w:t>
      </w:r>
      <w:proofErr w:type="gramStart"/>
      <w:r w:rsidRPr="00671527">
        <w:rPr>
          <w:sz w:val="20"/>
          <w:szCs w:val="20"/>
        </w:rPr>
        <w:t>Контроль за</w:t>
      </w:r>
      <w:proofErr w:type="gramEnd"/>
      <w:r w:rsidRPr="00671527">
        <w:rPr>
          <w:sz w:val="20"/>
          <w:szCs w:val="20"/>
        </w:rPr>
        <w:t xml:space="preserve"> реализацией мероприятий по противодействию коррупции в  Красногривенском муниципальном образовании.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 xml:space="preserve">2.12. </w:t>
      </w:r>
      <w:proofErr w:type="gramStart"/>
      <w:r w:rsidRPr="00671527">
        <w:rPr>
          <w:sz w:val="20"/>
          <w:szCs w:val="20"/>
        </w:rPr>
        <w:t>Контроль за</w:t>
      </w:r>
      <w:proofErr w:type="gramEnd"/>
      <w:r w:rsidRPr="00671527">
        <w:rPr>
          <w:sz w:val="20"/>
          <w:szCs w:val="20"/>
        </w:rPr>
        <w:t xml:space="preserve"> соблюдением требований к служебному поведению и урегулированию конфликта интересов в отношении лиц, замещающих муниципальные должности. </w:t>
      </w:r>
      <w:proofErr w:type="gramStart"/>
      <w:r w:rsidRPr="00671527">
        <w:rPr>
          <w:sz w:val="20"/>
          <w:szCs w:val="20"/>
        </w:rPr>
        <w:t xml:space="preserve">При исполнении советом по противодействию коррупции в муниципальном образовании </w:t>
      </w:r>
      <w:proofErr w:type="spellStart"/>
      <w:r w:rsidRPr="00671527">
        <w:rPr>
          <w:sz w:val="20"/>
          <w:szCs w:val="20"/>
        </w:rPr>
        <w:t>Красногрривенского</w:t>
      </w:r>
      <w:proofErr w:type="spellEnd"/>
      <w:r w:rsidRPr="00671527">
        <w:rPr>
          <w:sz w:val="20"/>
          <w:szCs w:val="20"/>
        </w:rPr>
        <w:t xml:space="preserve"> сельсовета функции комиссии по соблюдению требований к служебному поведению и урегулированию конфликта интересов в отношении лиц, замещающих муниципальные должности, совет по противодействию коррупции в муниципальном образовании Красногривенского сельсовета  руководствуется порядком работы комиссии </w:t>
      </w:r>
      <w:r w:rsidRPr="00671527">
        <w:rPr>
          <w:sz w:val="20"/>
          <w:szCs w:val="20"/>
        </w:rPr>
        <w:lastRenderedPageBreak/>
        <w:t>по соблюдению требований к служебному поведению муниципальных служащих и урегулированию конфликта интересов, определяемым указом Губернатора Новосибирской области об</w:t>
      </w:r>
      <w:proofErr w:type="gramEnd"/>
      <w:r w:rsidRPr="00671527">
        <w:rPr>
          <w:sz w:val="20"/>
          <w:szCs w:val="20"/>
        </w:rPr>
        <w:t xml:space="preserve"> </w:t>
      </w:r>
      <w:proofErr w:type="gramStart"/>
      <w:r w:rsidRPr="00671527">
        <w:rPr>
          <w:sz w:val="20"/>
          <w:szCs w:val="20"/>
        </w:rPr>
        <w:t>утверждении</w:t>
      </w:r>
      <w:proofErr w:type="gramEnd"/>
      <w:r w:rsidRPr="00671527">
        <w:rPr>
          <w:sz w:val="20"/>
          <w:szCs w:val="20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rStyle w:val="a4"/>
          <w:b w:val="0"/>
          <w:sz w:val="20"/>
          <w:szCs w:val="20"/>
        </w:rPr>
        <w:t>3. Права Совета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Совет при осуществлении своей деятельности вправе: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3.1. Запрашивать и получать в установленном порядке от организаций всех форм собственности документы и информацию, необходимые для осуществления деятельности Совета.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3.2. Приглашать на свои заседания представителей организаций и учреждений, институтов гражданского общества, средств массовой информации, специалистов для обсуждения информации о реализации антикоррупционной политики.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3.3. Создавать временные или постоянные рабочие группы для решения вопросов, относящихся к компетенции Совета, и определять порядок работы этих групп.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3.4. Направлять в установленном порядке своих представителей для участия в совещаниях, конференциях и семинарах по вопросам, связанным с противодействием коррупции, проводимых федеральными органами государственной власти, органами государственной власти Новосибирской области, органами местного самоуправления, общественными объединениями, научными и другими организациями.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3.5. Осуществлять иные права в пределах своей компетенции. 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71527">
        <w:rPr>
          <w:rStyle w:val="a4"/>
          <w:b w:val="0"/>
          <w:sz w:val="20"/>
          <w:szCs w:val="20"/>
        </w:rPr>
        <w:t>4. Порядок работы Совета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4.1. Основной формой работы Совета являются заседания, которые проводятся по мере необходимости, но не реже одного раза в квартал. В случае необходимости по решению председателя Совета могут проводиться внеочередные заседания.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4.2. Заседания Совета ведет председатель Совета или по его поручению заместитель председателя Совета.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4.3. Члены Совета обладают равными правами при обсуждении рассматриваемых на заседании вопросов.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4.4. Заседание Совета считается правомочным, если на нем присутствует не менее половины от установленного состава Совета.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4.5. Решения Совета принимаются простым большинством голосов от числа присутствующих на заседании. При равенстве голосов голос председательствующего является решающим.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4.6. Решения Совета оформляются протоколом и подписываются председателем Совета.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4.7. Члены Совета имеют право выражать особое мнение по рассматриваемым вопросам, которое заносится в протокол или приобщается к протоколу в письменной форме.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4.8. Внутренний распорядок, распределение обязанностей между членами Совета определяются Советом самостоятельно.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 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 </w:t>
      </w:r>
    </w:p>
    <w:p w:rsidR="00BE7496" w:rsidRPr="00671527" w:rsidRDefault="00BE7496" w:rsidP="00E6304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71527">
        <w:rPr>
          <w:sz w:val="20"/>
          <w:szCs w:val="20"/>
        </w:rPr>
        <w:t> </w:t>
      </w:r>
    </w:p>
    <w:p w:rsidR="00BE7496" w:rsidRPr="00671527" w:rsidRDefault="00BE7496" w:rsidP="00E63043">
      <w:pPr>
        <w:jc w:val="both"/>
        <w:rPr>
          <w:sz w:val="20"/>
          <w:szCs w:val="20"/>
        </w:rPr>
      </w:pPr>
    </w:p>
    <w:sectPr w:rsidR="00BE7496" w:rsidRPr="00671527" w:rsidSect="00E6304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D52"/>
    <w:rsid w:val="00290D52"/>
    <w:rsid w:val="00311F0E"/>
    <w:rsid w:val="00370C12"/>
    <w:rsid w:val="005047C3"/>
    <w:rsid w:val="00671527"/>
    <w:rsid w:val="00BE7496"/>
    <w:rsid w:val="00E63043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90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90D5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5</cp:revision>
  <cp:lastPrinted>2016-01-26T03:33:00Z</cp:lastPrinted>
  <dcterms:created xsi:type="dcterms:W3CDTF">2015-12-10T05:52:00Z</dcterms:created>
  <dcterms:modified xsi:type="dcterms:W3CDTF">2016-02-16T03:03:00Z</dcterms:modified>
</cp:coreProperties>
</file>