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24" w:rsidRPr="00DD3806" w:rsidRDefault="00962424" w:rsidP="00962424">
      <w:pPr>
        <w:jc w:val="center"/>
        <w:rPr>
          <w:b/>
          <w:sz w:val="36"/>
          <w:szCs w:val="36"/>
        </w:rPr>
      </w:pPr>
      <w:r w:rsidRPr="00DD3806">
        <w:rPr>
          <w:b/>
          <w:sz w:val="36"/>
          <w:szCs w:val="36"/>
        </w:rPr>
        <w:t>Доклад</w:t>
      </w:r>
      <w:r w:rsidR="00DD3806">
        <w:rPr>
          <w:b/>
          <w:sz w:val="36"/>
          <w:szCs w:val="36"/>
        </w:rPr>
        <w:t xml:space="preserve">                                                                   </w:t>
      </w:r>
      <w:r w:rsidRPr="00DD3806">
        <w:rPr>
          <w:b/>
          <w:sz w:val="36"/>
          <w:szCs w:val="36"/>
        </w:rPr>
        <w:t xml:space="preserve"> Красногривенского сельсовета Доволенского района Новосибирской области об осуществлении государственного контроля (надзора), муниципального контроля за 2016 год</w:t>
      </w:r>
    </w:p>
    <w:p w:rsidR="00962424" w:rsidRDefault="00962424" w:rsidP="00962424"/>
    <w:p w:rsidR="00962424" w:rsidRDefault="00962424" w:rsidP="00DD3806"/>
    <w:p w:rsidR="00962424" w:rsidRDefault="00962424" w:rsidP="00DD3806"/>
    <w:p w:rsidR="00962424" w:rsidRPr="00DD3806" w:rsidRDefault="00962424" w:rsidP="00DD3806">
      <w:pPr>
        <w:jc w:val="center"/>
        <w:rPr>
          <w:b/>
          <w:sz w:val="32"/>
          <w:szCs w:val="32"/>
        </w:rPr>
      </w:pPr>
      <w:r w:rsidRPr="00DD3806">
        <w:rPr>
          <w:b/>
          <w:sz w:val="32"/>
          <w:szCs w:val="32"/>
        </w:rPr>
        <w:t>Раздел 1.</w:t>
      </w:r>
    </w:p>
    <w:p w:rsidR="00962424" w:rsidRPr="00DD3806" w:rsidRDefault="00962424" w:rsidP="00DD3806">
      <w:pPr>
        <w:jc w:val="center"/>
        <w:rPr>
          <w:b/>
          <w:sz w:val="32"/>
          <w:szCs w:val="32"/>
        </w:rPr>
      </w:pPr>
      <w:r w:rsidRPr="00DD3806">
        <w:rPr>
          <w:b/>
          <w:sz w:val="32"/>
          <w:szCs w:val="32"/>
        </w:rPr>
        <w:t xml:space="preserve">Состояние нормативно-правового регулирования </w:t>
      </w:r>
      <w:proofErr w:type="gramStart"/>
      <w:r w:rsidRPr="00DD3806">
        <w:rPr>
          <w:b/>
          <w:sz w:val="32"/>
          <w:szCs w:val="32"/>
        </w:rPr>
        <w:t>в</w:t>
      </w:r>
      <w:proofErr w:type="gramEnd"/>
    </w:p>
    <w:p w:rsidR="00962424" w:rsidRPr="00DD3806" w:rsidRDefault="00962424" w:rsidP="00DD3806">
      <w:pPr>
        <w:jc w:val="center"/>
        <w:rPr>
          <w:b/>
          <w:sz w:val="32"/>
          <w:szCs w:val="32"/>
        </w:rPr>
      </w:pPr>
      <w:r w:rsidRPr="00DD3806">
        <w:rPr>
          <w:b/>
          <w:sz w:val="32"/>
          <w:szCs w:val="32"/>
        </w:rPr>
        <w:t>соответствующей сфере деятельности</w:t>
      </w:r>
    </w:p>
    <w:p w:rsidR="00962424" w:rsidRDefault="00962424" w:rsidP="00962424">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962424" w:rsidRPr="007B5E1A" w:rsidRDefault="00962424" w:rsidP="00962424">
      <w:pPr>
        <w:spacing w:before="120" w:after="120"/>
        <w:ind w:firstLine="720"/>
        <w:jc w:val="both"/>
        <w:rPr>
          <w:sz w:val="28"/>
          <w:szCs w:val="28"/>
        </w:rPr>
      </w:pPr>
      <w:r w:rsidRPr="007B5E1A">
        <w:rPr>
          <w:sz w:val="28"/>
          <w:szCs w:val="28"/>
        </w:rPr>
        <w:t xml:space="preserve">Осуществление муниципального контроля на территории Красногривенского сельсовета Доволенского района Новосибирской области проводится в соответствии </w:t>
      </w:r>
      <w:proofErr w:type="gramStart"/>
      <w:r w:rsidRPr="007B5E1A">
        <w:rPr>
          <w:sz w:val="28"/>
          <w:szCs w:val="28"/>
        </w:rPr>
        <w:t>с</w:t>
      </w:r>
      <w:proofErr w:type="gramEnd"/>
      <w:r w:rsidRPr="007B5E1A">
        <w:rPr>
          <w:sz w:val="28"/>
          <w:szCs w:val="28"/>
        </w:rPr>
        <w:t>:</w:t>
      </w:r>
    </w:p>
    <w:p w:rsidR="00962424" w:rsidRPr="007B5E1A" w:rsidRDefault="00962424" w:rsidP="00962424">
      <w:pPr>
        <w:pStyle w:val="a3"/>
        <w:jc w:val="both"/>
        <w:rPr>
          <w:sz w:val="28"/>
          <w:szCs w:val="28"/>
          <w:lang w:eastAsia="ru-RU"/>
        </w:rPr>
      </w:pPr>
      <w:r w:rsidRPr="007B5E1A">
        <w:rPr>
          <w:sz w:val="28"/>
          <w:szCs w:val="28"/>
          <w:lang w:eastAsia="ru-RU"/>
        </w:rPr>
        <w:t>- Конституцией Российской Федерации;</w:t>
      </w:r>
    </w:p>
    <w:p w:rsidR="00962424" w:rsidRPr="007B5E1A" w:rsidRDefault="00962424" w:rsidP="00962424">
      <w:pPr>
        <w:rPr>
          <w:b/>
          <w:lang w:eastAsia="en-US"/>
        </w:rPr>
      </w:pPr>
      <w:r w:rsidRPr="007B5E1A">
        <w:rPr>
          <w:sz w:val="28"/>
          <w:szCs w:val="28"/>
        </w:rPr>
        <w:t>- Гражданским кодексом Российской Федерации;</w:t>
      </w:r>
      <w:r w:rsidRPr="007B5E1A">
        <w:rPr>
          <w:b/>
          <w:lang w:eastAsia="en-US"/>
        </w:rPr>
        <w:t xml:space="preserve"> </w:t>
      </w:r>
    </w:p>
    <w:p w:rsidR="00962424" w:rsidRPr="007B5E1A" w:rsidRDefault="00962424" w:rsidP="00962424">
      <w:pPr>
        <w:rPr>
          <w:sz w:val="28"/>
          <w:szCs w:val="28"/>
          <w:lang w:eastAsia="en-US"/>
        </w:rPr>
      </w:pPr>
      <w:r w:rsidRPr="007B5E1A">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962424" w:rsidRPr="007B5E1A" w:rsidRDefault="00962424" w:rsidP="00962424">
      <w:pPr>
        <w:rPr>
          <w:sz w:val="28"/>
          <w:szCs w:val="28"/>
          <w:lang w:eastAsia="en-US"/>
        </w:rPr>
      </w:pPr>
      <w:r w:rsidRPr="007B5E1A">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2424" w:rsidRPr="007B5E1A" w:rsidRDefault="00962424" w:rsidP="00962424">
      <w:pPr>
        <w:rPr>
          <w:sz w:val="28"/>
          <w:szCs w:val="28"/>
          <w:lang w:eastAsia="en-US"/>
        </w:rPr>
      </w:pPr>
      <w:r w:rsidRPr="007B5E1A">
        <w:rPr>
          <w:sz w:val="28"/>
          <w:szCs w:val="28"/>
          <w:lang w:eastAsia="en-US"/>
        </w:rPr>
        <w:t>- Ст.14 Жилищного кодекса РФ от 29.12.2004  № 188-ФЗ;</w:t>
      </w:r>
    </w:p>
    <w:p w:rsidR="00962424" w:rsidRPr="004F7E70" w:rsidRDefault="00962424" w:rsidP="00962424">
      <w:pPr>
        <w:jc w:val="both"/>
        <w:rPr>
          <w:sz w:val="28"/>
          <w:szCs w:val="28"/>
        </w:rPr>
      </w:pPr>
      <w:r w:rsidRPr="004F7E70">
        <w:rPr>
          <w:sz w:val="28"/>
          <w:szCs w:val="28"/>
        </w:rPr>
        <w:t>- Постановлением администрации № 37 от 07.12.2009 «Об утверждении административного регламента  по осуществлению муниципального земельного контроля на территории Красногривенского сельсовета»;</w:t>
      </w:r>
    </w:p>
    <w:p w:rsidR="00962424" w:rsidRPr="004F7E70" w:rsidRDefault="00962424" w:rsidP="00962424">
      <w:pPr>
        <w:jc w:val="both"/>
        <w:rPr>
          <w:sz w:val="28"/>
          <w:szCs w:val="28"/>
        </w:rPr>
      </w:pPr>
      <w:r w:rsidRPr="004F7E70">
        <w:rPr>
          <w:sz w:val="28"/>
          <w:szCs w:val="28"/>
        </w:rPr>
        <w:lastRenderedPageBreak/>
        <w:t xml:space="preserve">- Постановлением администрации № 69-па  от 15.10.2014 «Об утверждении административного регламента  по осуществлению муниципального </w:t>
      </w:r>
      <w:proofErr w:type="gramStart"/>
      <w:r w:rsidRPr="004F7E70">
        <w:rPr>
          <w:sz w:val="28"/>
          <w:szCs w:val="28"/>
        </w:rPr>
        <w:t>контроля за</w:t>
      </w:r>
      <w:proofErr w:type="gramEnd"/>
      <w:r w:rsidRPr="004F7E70">
        <w:rPr>
          <w:sz w:val="28"/>
          <w:szCs w:val="28"/>
        </w:rPr>
        <w:t xml:space="preserve"> сохранностью автомобильных дорог местного значения на территории Красногривенского сельсовета»;</w:t>
      </w:r>
    </w:p>
    <w:p w:rsidR="00962424" w:rsidRPr="004F7E70" w:rsidRDefault="00962424" w:rsidP="00962424">
      <w:pPr>
        <w:jc w:val="both"/>
        <w:rPr>
          <w:sz w:val="28"/>
          <w:szCs w:val="28"/>
        </w:rPr>
      </w:pPr>
      <w:r w:rsidRPr="004F7E70">
        <w:rPr>
          <w:sz w:val="28"/>
          <w:szCs w:val="28"/>
        </w:rPr>
        <w:t>Постановление администрации № 12-па  от 19.13.2014 «Об утверждении административного регламента  по осуществлению муниципального  жилищного контроля на территории Красногривенского сельсовета».</w:t>
      </w:r>
    </w:p>
    <w:p w:rsidR="00962424" w:rsidRPr="004F7E70" w:rsidRDefault="00962424" w:rsidP="00962424">
      <w:pPr>
        <w:jc w:val="both"/>
        <w:rPr>
          <w:sz w:val="28"/>
          <w:szCs w:val="28"/>
        </w:rPr>
      </w:pPr>
    </w:p>
    <w:p w:rsidR="00962424" w:rsidRPr="004F7E70" w:rsidRDefault="00962424" w:rsidP="00962424">
      <w:pPr>
        <w:rPr>
          <w:sz w:val="28"/>
          <w:szCs w:val="28"/>
          <w:lang w:eastAsia="en-US"/>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r w:rsidRPr="004F7E70">
        <w:rPr>
          <w:lang w:eastAsia="en-US"/>
        </w:rPr>
        <w:t xml:space="preserve"> </w:t>
      </w:r>
      <w:proofErr w:type="spellStart"/>
      <w:r w:rsidRPr="004F7E70">
        <w:rPr>
          <w:sz w:val="28"/>
          <w:szCs w:val="28"/>
          <w:lang w:eastAsia="en-US"/>
        </w:rPr>
        <w:t>краснаягрива</w:t>
      </w:r>
      <w:proofErr w:type="gramStart"/>
      <w:r w:rsidRPr="004F7E70">
        <w:rPr>
          <w:sz w:val="28"/>
          <w:szCs w:val="28"/>
          <w:lang w:eastAsia="en-US"/>
        </w:rPr>
        <w:t>.р</w:t>
      </w:r>
      <w:proofErr w:type="gramEnd"/>
      <w:r w:rsidRPr="004F7E70">
        <w:rPr>
          <w:sz w:val="28"/>
          <w:szCs w:val="28"/>
          <w:lang w:eastAsia="en-US"/>
        </w:rPr>
        <w:t>ф</w:t>
      </w:r>
      <w:proofErr w:type="spellEnd"/>
    </w:p>
    <w:p w:rsidR="00962424" w:rsidRPr="004F7E70" w:rsidRDefault="00962424" w:rsidP="00962424">
      <w:pPr>
        <w:pStyle w:val="a3"/>
        <w:jc w:val="both"/>
        <w:rPr>
          <w:rFonts w:eastAsia="Times New Roman"/>
          <w:color w:val="000000"/>
          <w:sz w:val="28"/>
          <w:szCs w:val="28"/>
          <w:lang w:eastAsia="ru-RU"/>
        </w:rPr>
      </w:pPr>
      <w:r w:rsidRPr="004F7E70">
        <w:rPr>
          <w:sz w:val="28"/>
          <w:szCs w:val="28"/>
        </w:rPr>
        <w:t>(Раздел: нормативно-правовые акты)</w:t>
      </w:r>
      <w:r>
        <w:rPr>
          <w:sz w:val="28"/>
          <w:szCs w:val="28"/>
        </w:rPr>
        <w:t>.</w:t>
      </w:r>
    </w:p>
    <w:p w:rsidR="00962424" w:rsidRDefault="00962424" w:rsidP="00962424">
      <w:pPr>
        <w:pStyle w:val="a3"/>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962424" w:rsidRPr="0018011C" w:rsidRDefault="00962424" w:rsidP="00962424">
      <w:pPr>
        <w:jc w:val="both"/>
        <w:rPr>
          <w:sz w:val="28"/>
          <w:szCs w:val="28"/>
        </w:rPr>
      </w:pPr>
    </w:p>
    <w:p w:rsidR="00962424" w:rsidRPr="0018011C" w:rsidRDefault="00962424" w:rsidP="00DD3806">
      <w:pPr>
        <w:rPr>
          <w:b/>
          <w:sz w:val="28"/>
          <w:szCs w:val="28"/>
          <w:lang w:eastAsia="en-US"/>
        </w:rPr>
      </w:pPr>
    </w:p>
    <w:p w:rsidR="00962424" w:rsidRPr="00DD3806" w:rsidRDefault="00962424" w:rsidP="00DD3806">
      <w:pPr>
        <w:jc w:val="center"/>
        <w:rPr>
          <w:b/>
          <w:sz w:val="32"/>
          <w:szCs w:val="32"/>
        </w:rPr>
      </w:pPr>
      <w:r w:rsidRPr="00DD3806">
        <w:rPr>
          <w:b/>
          <w:sz w:val="32"/>
          <w:szCs w:val="32"/>
        </w:rPr>
        <w:t>Раздел 2.</w:t>
      </w:r>
    </w:p>
    <w:p w:rsidR="00962424" w:rsidRPr="00DD3806" w:rsidRDefault="00962424" w:rsidP="00DD3806">
      <w:pPr>
        <w:jc w:val="center"/>
        <w:rPr>
          <w:b/>
          <w:sz w:val="32"/>
          <w:szCs w:val="32"/>
        </w:rPr>
      </w:pPr>
      <w:r w:rsidRPr="00DD3806">
        <w:rPr>
          <w:b/>
          <w:sz w:val="32"/>
          <w:szCs w:val="32"/>
        </w:rPr>
        <w:t>Организация государственного контроля (надзора),</w:t>
      </w:r>
    </w:p>
    <w:p w:rsidR="00962424" w:rsidRPr="00DD3806" w:rsidRDefault="00962424" w:rsidP="00DD3806">
      <w:pPr>
        <w:jc w:val="center"/>
        <w:rPr>
          <w:b/>
          <w:sz w:val="32"/>
          <w:szCs w:val="32"/>
        </w:rPr>
      </w:pPr>
      <w:r w:rsidRPr="00DD3806">
        <w:rPr>
          <w:b/>
          <w:sz w:val="32"/>
          <w:szCs w:val="32"/>
        </w:rPr>
        <w:t>муниципального контроля</w:t>
      </w:r>
    </w:p>
    <w:p w:rsidR="00DD3806" w:rsidRDefault="00DD3806" w:rsidP="00DD3806">
      <w:pPr>
        <w:jc w:val="center"/>
        <w:rPr>
          <w:sz w:val="32"/>
          <w:szCs w:val="32"/>
        </w:rPr>
      </w:pPr>
    </w:p>
    <w:p w:rsidR="00962424" w:rsidRDefault="00962424" w:rsidP="00962424">
      <w:pPr>
        <w:pStyle w:val="a3"/>
        <w:jc w:val="both"/>
        <w:rPr>
          <w:sz w:val="28"/>
          <w:szCs w:val="28"/>
          <w:lang w:eastAsia="ru-RU"/>
        </w:rPr>
      </w:pPr>
      <w:r w:rsidRPr="007B5E1A">
        <w:rPr>
          <w:sz w:val="28"/>
          <w:szCs w:val="28"/>
          <w:lang w:eastAsia="ru-RU"/>
        </w:rPr>
        <w:t xml:space="preserve">     Администрацией Красногривенского 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962424" w:rsidRDefault="00962424" w:rsidP="00962424">
      <w:pPr>
        <w:pStyle w:val="a3"/>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962424" w:rsidRDefault="00962424" w:rsidP="00962424">
      <w:pPr>
        <w:pStyle w:val="a3"/>
        <w:jc w:val="both"/>
        <w:rPr>
          <w:sz w:val="28"/>
          <w:szCs w:val="28"/>
          <w:lang w:eastAsia="ru-RU"/>
        </w:rPr>
      </w:pPr>
    </w:p>
    <w:p w:rsidR="00962424" w:rsidRDefault="00962424" w:rsidP="00962424">
      <w:pPr>
        <w:pStyle w:val="a3"/>
        <w:jc w:val="both"/>
        <w:rPr>
          <w:sz w:val="28"/>
          <w:szCs w:val="28"/>
        </w:rPr>
      </w:pPr>
      <w:r>
        <w:rPr>
          <w:sz w:val="28"/>
          <w:szCs w:val="28"/>
        </w:rPr>
        <w:t xml:space="preserve">     Осуществление муниципального контроля основывается на следующих принципах:</w:t>
      </w:r>
    </w:p>
    <w:p w:rsidR="00962424" w:rsidRDefault="00962424" w:rsidP="00962424">
      <w:pPr>
        <w:pStyle w:val="a3"/>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962424" w:rsidRDefault="00962424" w:rsidP="00962424">
      <w:pPr>
        <w:pStyle w:val="a3"/>
        <w:jc w:val="both"/>
        <w:rPr>
          <w:sz w:val="28"/>
          <w:szCs w:val="28"/>
        </w:rPr>
      </w:pPr>
      <w:r>
        <w:rPr>
          <w:sz w:val="28"/>
          <w:szCs w:val="28"/>
        </w:rPr>
        <w:t>- соблюдения прав и законных интересов физических и юридических лиц;</w:t>
      </w:r>
    </w:p>
    <w:p w:rsidR="00962424" w:rsidRDefault="00962424" w:rsidP="00962424">
      <w:pPr>
        <w:pStyle w:val="a3"/>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962424" w:rsidRDefault="00962424" w:rsidP="00962424">
      <w:pPr>
        <w:pStyle w:val="a3"/>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962424" w:rsidRDefault="00962424" w:rsidP="00962424">
      <w:pPr>
        <w:pStyle w:val="a3"/>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962424" w:rsidRDefault="00962424" w:rsidP="00962424">
      <w:pPr>
        <w:pStyle w:val="a3"/>
        <w:jc w:val="both"/>
        <w:rPr>
          <w:sz w:val="28"/>
          <w:szCs w:val="28"/>
          <w:lang w:eastAsia="ru-RU"/>
        </w:rPr>
      </w:pPr>
    </w:p>
    <w:p w:rsidR="00962424" w:rsidRDefault="00962424" w:rsidP="00962424">
      <w:pPr>
        <w:pStyle w:val="a3"/>
        <w:jc w:val="both"/>
        <w:rPr>
          <w:sz w:val="28"/>
          <w:szCs w:val="28"/>
        </w:rPr>
      </w:pPr>
      <w:r>
        <w:rPr>
          <w:sz w:val="28"/>
          <w:szCs w:val="28"/>
        </w:rPr>
        <w:t xml:space="preserve">     К полномочиям органа муниципального контроля относятся:</w:t>
      </w:r>
    </w:p>
    <w:p w:rsidR="00962424" w:rsidRPr="00E66086" w:rsidRDefault="00962424" w:rsidP="00962424">
      <w:pPr>
        <w:pStyle w:val="a3"/>
        <w:jc w:val="both"/>
        <w:rPr>
          <w:color w:val="FF0000"/>
          <w:sz w:val="28"/>
          <w:szCs w:val="28"/>
        </w:rPr>
      </w:pPr>
      <w:r>
        <w:rPr>
          <w:sz w:val="28"/>
          <w:szCs w:val="28"/>
        </w:rPr>
        <w:t xml:space="preserve">-  организация и осуществление муниципального контроля </w:t>
      </w:r>
      <w:r w:rsidRPr="007B5E1A">
        <w:rPr>
          <w:sz w:val="28"/>
          <w:szCs w:val="28"/>
        </w:rPr>
        <w:t>на территории Красногривенского сельсовета Доволенского района Новосибирской области.</w:t>
      </w:r>
    </w:p>
    <w:p w:rsidR="00962424" w:rsidRDefault="00962424" w:rsidP="00962424">
      <w:pPr>
        <w:pStyle w:val="a3"/>
        <w:jc w:val="both"/>
        <w:rPr>
          <w:sz w:val="28"/>
          <w:szCs w:val="28"/>
        </w:rPr>
      </w:pPr>
      <w:r>
        <w:rPr>
          <w:sz w:val="28"/>
          <w:szCs w:val="28"/>
        </w:rPr>
        <w:lastRenderedPageBreak/>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962424" w:rsidRDefault="00962424" w:rsidP="00962424">
      <w:pPr>
        <w:pStyle w:val="a3"/>
        <w:jc w:val="both"/>
        <w:rPr>
          <w:sz w:val="28"/>
          <w:szCs w:val="28"/>
        </w:rPr>
      </w:pPr>
      <w:r>
        <w:rPr>
          <w:sz w:val="28"/>
          <w:szCs w:val="28"/>
        </w:rPr>
        <w:t>- организация и проведение мониторинга эффективности муниципального контроля.</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Порядок разработки ежегодных планов проведения проверок:</w:t>
      </w:r>
    </w:p>
    <w:p w:rsidR="00962424" w:rsidRDefault="00962424" w:rsidP="00962424">
      <w:pPr>
        <w:pStyle w:val="a3"/>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962424" w:rsidRDefault="00962424" w:rsidP="00962424">
      <w:pPr>
        <w:pStyle w:val="a3"/>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962424" w:rsidRDefault="00962424" w:rsidP="00962424">
      <w:pPr>
        <w:pStyle w:val="a3"/>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5" w:history="1">
        <w:r w:rsidRPr="007B5E1A">
          <w:rPr>
            <w:rStyle w:val="a4"/>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962424" w:rsidRDefault="00962424" w:rsidP="00962424">
      <w:pPr>
        <w:pStyle w:val="a3"/>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962424" w:rsidRDefault="00962424" w:rsidP="00962424">
      <w:pPr>
        <w:pStyle w:val="a3"/>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962424" w:rsidRDefault="00962424" w:rsidP="00962424">
      <w:pPr>
        <w:pStyle w:val="a3"/>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962424" w:rsidRDefault="00962424" w:rsidP="00962424">
      <w:pPr>
        <w:pStyle w:val="a3"/>
        <w:rPr>
          <w:sz w:val="28"/>
          <w:szCs w:val="28"/>
        </w:rPr>
      </w:pPr>
    </w:p>
    <w:p w:rsidR="00962424" w:rsidRDefault="00962424" w:rsidP="00962424">
      <w:pPr>
        <w:pStyle w:val="a3"/>
        <w:jc w:val="both"/>
        <w:rPr>
          <w:sz w:val="28"/>
          <w:szCs w:val="28"/>
        </w:rPr>
      </w:pPr>
      <w:r>
        <w:rPr>
          <w:bCs/>
          <w:sz w:val="28"/>
          <w:szCs w:val="28"/>
        </w:rPr>
        <w:t xml:space="preserve">     Сроки проведения проверок:</w:t>
      </w:r>
    </w:p>
    <w:p w:rsidR="00962424" w:rsidRDefault="00962424" w:rsidP="00962424">
      <w:pPr>
        <w:pStyle w:val="a3"/>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962424" w:rsidRDefault="00962424" w:rsidP="00962424">
      <w:pPr>
        <w:pStyle w:val="a3"/>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962424" w:rsidRDefault="00962424" w:rsidP="00962424">
      <w:pPr>
        <w:pStyle w:val="a3"/>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962424" w:rsidRDefault="00962424" w:rsidP="00962424">
      <w:pPr>
        <w:pStyle w:val="a3"/>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sz w:val="28"/>
          <w:szCs w:val="28"/>
        </w:rPr>
        <w:lastRenderedPageBreak/>
        <w:t xml:space="preserve">должностных лиц органа </w:t>
      </w:r>
      <w:hyperlink r:id="rId6" w:history="1">
        <w:r w:rsidRPr="007B5E1A">
          <w:rPr>
            <w:rStyle w:val="a4"/>
            <w:color w:val="auto"/>
            <w:sz w:val="28"/>
            <w:szCs w:val="28"/>
            <w:u w:val="none"/>
          </w:rPr>
          <w:t>муниципального контроля</w:t>
        </w:r>
      </w:hyperlink>
      <w:r w:rsidRPr="007B5E1A">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962424" w:rsidRDefault="00962424" w:rsidP="00962424">
      <w:pPr>
        <w:pStyle w:val="a3"/>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962424" w:rsidRDefault="00962424" w:rsidP="00962424">
      <w:pPr>
        <w:pStyle w:val="a3"/>
        <w:jc w:val="both"/>
        <w:rPr>
          <w:sz w:val="28"/>
          <w:szCs w:val="28"/>
        </w:rPr>
      </w:pPr>
      <w:r>
        <w:rPr>
          <w:sz w:val="28"/>
          <w:szCs w:val="28"/>
        </w:rPr>
        <w:t xml:space="preserve">       Приостановление или прерывание проверки не предусматривается.</w:t>
      </w:r>
    </w:p>
    <w:p w:rsidR="00962424" w:rsidRDefault="00962424" w:rsidP="00962424">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962424" w:rsidRDefault="00962424" w:rsidP="00962424">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962424" w:rsidRDefault="00962424" w:rsidP="00962424">
      <w:pPr>
        <w:pStyle w:val="a3"/>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962424" w:rsidRDefault="00EB372C" w:rsidP="00962424">
      <w:pPr>
        <w:pStyle w:val="a3"/>
        <w:jc w:val="both"/>
        <w:rPr>
          <w:sz w:val="28"/>
          <w:szCs w:val="28"/>
        </w:rPr>
      </w:pPr>
      <w:hyperlink r:id="rId7" w:history="1">
        <w:r w:rsidR="00962424">
          <w:rPr>
            <w:rStyle w:val="a4"/>
            <w:sz w:val="28"/>
            <w:szCs w:val="28"/>
          </w:rPr>
          <w:t>-</w:t>
        </w:r>
      </w:hyperlink>
      <w:r w:rsidR="00962424">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962424" w:rsidRDefault="00EB372C" w:rsidP="00962424">
      <w:pPr>
        <w:pStyle w:val="a3"/>
        <w:jc w:val="both"/>
        <w:rPr>
          <w:sz w:val="28"/>
          <w:szCs w:val="28"/>
        </w:rPr>
      </w:pPr>
      <w:hyperlink r:id="rId8" w:history="1">
        <w:r w:rsidR="00962424">
          <w:rPr>
            <w:rStyle w:val="a4"/>
            <w:sz w:val="28"/>
            <w:szCs w:val="28"/>
          </w:rPr>
          <w:t>-</w:t>
        </w:r>
      </w:hyperlink>
      <w:r w:rsidR="00962424">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962424" w:rsidRDefault="00EB372C" w:rsidP="00962424">
      <w:pPr>
        <w:pStyle w:val="a3"/>
        <w:jc w:val="both"/>
        <w:rPr>
          <w:sz w:val="28"/>
          <w:szCs w:val="28"/>
        </w:rPr>
      </w:pPr>
      <w:hyperlink r:id="rId9" w:history="1">
        <w:r w:rsidR="00962424">
          <w:rPr>
            <w:rStyle w:val="a4"/>
            <w:sz w:val="28"/>
            <w:szCs w:val="28"/>
          </w:rPr>
          <w:t>-</w:t>
        </w:r>
      </w:hyperlink>
      <w:r w:rsidR="00962424">
        <w:rPr>
          <w:sz w:val="28"/>
          <w:szCs w:val="28"/>
        </w:rPr>
        <w:t xml:space="preserve"> привлекать к проверке экспертов и экспертные организации;</w:t>
      </w:r>
    </w:p>
    <w:p w:rsidR="00962424" w:rsidRDefault="00EB372C" w:rsidP="00962424">
      <w:pPr>
        <w:pStyle w:val="a3"/>
        <w:jc w:val="both"/>
        <w:rPr>
          <w:sz w:val="28"/>
          <w:szCs w:val="28"/>
        </w:rPr>
      </w:pPr>
      <w:hyperlink r:id="rId10" w:history="1">
        <w:r w:rsidR="00962424">
          <w:rPr>
            <w:rStyle w:val="a4"/>
            <w:sz w:val="28"/>
            <w:szCs w:val="28"/>
          </w:rPr>
          <w:t>-</w:t>
        </w:r>
      </w:hyperlink>
      <w:r w:rsidR="00962424">
        <w:rPr>
          <w:sz w:val="28"/>
          <w:szCs w:val="28"/>
        </w:rPr>
        <w:t xml:space="preserve"> требовать предоставления журнала проверок юридических лиц и индивидуальных предпринимателей;</w:t>
      </w:r>
    </w:p>
    <w:p w:rsidR="00962424" w:rsidRDefault="00EB372C" w:rsidP="00962424">
      <w:pPr>
        <w:pStyle w:val="a3"/>
        <w:jc w:val="both"/>
        <w:rPr>
          <w:sz w:val="28"/>
          <w:szCs w:val="28"/>
        </w:rPr>
      </w:pPr>
      <w:hyperlink r:id="rId11" w:history="1">
        <w:r w:rsidR="00962424">
          <w:rPr>
            <w:rStyle w:val="a4"/>
            <w:sz w:val="28"/>
            <w:szCs w:val="28"/>
          </w:rPr>
          <w:t>-</w:t>
        </w:r>
      </w:hyperlink>
      <w:r w:rsidR="00962424">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962424" w:rsidRDefault="00962424" w:rsidP="00962424">
      <w:pPr>
        <w:pStyle w:val="a3"/>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962424" w:rsidRDefault="00EB372C" w:rsidP="00962424">
      <w:pPr>
        <w:pStyle w:val="a3"/>
        <w:jc w:val="both"/>
        <w:rPr>
          <w:sz w:val="28"/>
          <w:szCs w:val="28"/>
        </w:rPr>
      </w:pPr>
      <w:hyperlink r:id="rId12" w:history="1">
        <w:r w:rsidR="00962424">
          <w:rPr>
            <w:rStyle w:val="a4"/>
            <w:sz w:val="28"/>
            <w:szCs w:val="28"/>
          </w:rPr>
          <w:t>-</w:t>
        </w:r>
      </w:hyperlink>
      <w:r w:rsidR="00962424">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w:t>
      </w:r>
      <w:r w:rsidR="00962424">
        <w:rPr>
          <w:sz w:val="28"/>
          <w:szCs w:val="28"/>
        </w:rPr>
        <w:lastRenderedPageBreak/>
        <w:t>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962424" w:rsidRDefault="00962424" w:rsidP="00962424">
      <w:pPr>
        <w:pStyle w:val="a3"/>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962424" w:rsidRDefault="00EB372C" w:rsidP="00962424">
      <w:pPr>
        <w:pStyle w:val="a3"/>
        <w:jc w:val="both"/>
        <w:rPr>
          <w:sz w:val="28"/>
          <w:szCs w:val="28"/>
        </w:rPr>
      </w:pPr>
      <w:hyperlink r:id="rId13" w:history="1">
        <w:r w:rsidR="00962424">
          <w:rPr>
            <w:rStyle w:val="a4"/>
            <w:sz w:val="28"/>
            <w:szCs w:val="28"/>
          </w:rPr>
          <w:t>-</w:t>
        </w:r>
      </w:hyperlink>
      <w:r w:rsidR="00962424">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962424" w:rsidRDefault="00962424" w:rsidP="00962424">
      <w:pPr>
        <w:pStyle w:val="a3"/>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962424" w:rsidRDefault="00962424" w:rsidP="00962424">
      <w:pPr>
        <w:pStyle w:val="a3"/>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962424" w:rsidRDefault="00962424" w:rsidP="00962424">
      <w:pPr>
        <w:pStyle w:val="a3"/>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962424" w:rsidRDefault="00EB372C" w:rsidP="00962424">
      <w:pPr>
        <w:pStyle w:val="a3"/>
        <w:jc w:val="both"/>
        <w:rPr>
          <w:sz w:val="28"/>
          <w:szCs w:val="28"/>
        </w:rPr>
      </w:pPr>
      <w:hyperlink r:id="rId14" w:history="1">
        <w:r w:rsidR="00962424">
          <w:rPr>
            <w:rStyle w:val="a4"/>
            <w:sz w:val="28"/>
            <w:szCs w:val="28"/>
          </w:rPr>
          <w:t>-</w:t>
        </w:r>
      </w:hyperlink>
      <w:r w:rsidR="00962424">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962424" w:rsidRDefault="00EB372C" w:rsidP="00962424">
      <w:pPr>
        <w:pStyle w:val="a3"/>
        <w:jc w:val="both"/>
        <w:rPr>
          <w:sz w:val="28"/>
          <w:szCs w:val="28"/>
        </w:rPr>
      </w:pPr>
      <w:hyperlink r:id="rId15" w:history="1">
        <w:r w:rsidR="00962424">
          <w:rPr>
            <w:rStyle w:val="a4"/>
            <w:sz w:val="28"/>
            <w:szCs w:val="28"/>
          </w:rPr>
          <w:t>-</w:t>
        </w:r>
      </w:hyperlink>
      <w:r w:rsidR="00962424">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962424" w:rsidRDefault="00EB372C" w:rsidP="00962424">
      <w:pPr>
        <w:pStyle w:val="a3"/>
        <w:jc w:val="both"/>
        <w:rPr>
          <w:sz w:val="28"/>
          <w:szCs w:val="28"/>
        </w:rPr>
      </w:pPr>
      <w:hyperlink r:id="rId16" w:history="1">
        <w:r w:rsidR="00962424">
          <w:rPr>
            <w:rStyle w:val="a4"/>
            <w:sz w:val="28"/>
            <w:szCs w:val="28"/>
          </w:rPr>
          <w:t>-</w:t>
        </w:r>
      </w:hyperlink>
      <w:r w:rsidR="00962424">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962424" w:rsidRDefault="00EB372C" w:rsidP="00962424">
      <w:pPr>
        <w:pStyle w:val="a3"/>
        <w:jc w:val="both"/>
        <w:rPr>
          <w:sz w:val="28"/>
          <w:szCs w:val="28"/>
        </w:rPr>
      </w:pPr>
      <w:hyperlink r:id="rId17" w:history="1">
        <w:r w:rsidR="00962424">
          <w:rPr>
            <w:rStyle w:val="a4"/>
            <w:sz w:val="28"/>
            <w:szCs w:val="28"/>
          </w:rPr>
          <w:t>-</w:t>
        </w:r>
      </w:hyperlink>
      <w:r w:rsidR="00962424">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962424" w:rsidRDefault="00EB372C" w:rsidP="00962424">
      <w:pPr>
        <w:pStyle w:val="a3"/>
        <w:jc w:val="both"/>
        <w:rPr>
          <w:sz w:val="28"/>
          <w:szCs w:val="28"/>
        </w:rPr>
      </w:pPr>
      <w:hyperlink r:id="rId18" w:history="1">
        <w:r w:rsidR="00962424">
          <w:rPr>
            <w:rStyle w:val="a4"/>
            <w:sz w:val="28"/>
            <w:szCs w:val="28"/>
          </w:rPr>
          <w:t>-</w:t>
        </w:r>
      </w:hyperlink>
      <w:r w:rsidR="00962424">
        <w:rPr>
          <w:sz w:val="28"/>
          <w:szCs w:val="28"/>
        </w:rPr>
        <w:t xml:space="preserve"> соблюдать сроки проведения проверки;</w:t>
      </w:r>
    </w:p>
    <w:p w:rsidR="00962424" w:rsidRDefault="00962424" w:rsidP="00962424">
      <w:pPr>
        <w:pStyle w:val="a3"/>
        <w:jc w:val="both"/>
        <w:rPr>
          <w:sz w:val="28"/>
          <w:szCs w:val="28"/>
        </w:rPr>
      </w:pPr>
      <w:r>
        <w:rPr>
          <w:sz w:val="28"/>
          <w:szCs w:val="28"/>
        </w:rPr>
        <w:lastRenderedPageBreak/>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962424" w:rsidRDefault="00962424" w:rsidP="00962424">
      <w:pPr>
        <w:pStyle w:val="a3"/>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962424" w:rsidRDefault="00962424" w:rsidP="00962424">
      <w:pPr>
        <w:pStyle w:val="a3"/>
        <w:jc w:val="both"/>
        <w:rPr>
          <w:sz w:val="28"/>
          <w:szCs w:val="28"/>
        </w:rPr>
      </w:pPr>
      <w:r>
        <w:rPr>
          <w:sz w:val="28"/>
          <w:szCs w:val="28"/>
        </w:rPr>
        <w:t>- осуществлять запись о проведенной проверке в журнале учета проверок.</w:t>
      </w:r>
    </w:p>
    <w:p w:rsidR="00962424" w:rsidRDefault="00962424" w:rsidP="00DD3806">
      <w:pPr>
        <w:rPr>
          <w:sz w:val="32"/>
          <w:szCs w:val="32"/>
        </w:rPr>
      </w:pPr>
    </w:p>
    <w:p w:rsidR="00962424" w:rsidRDefault="00962424" w:rsidP="00DD3806">
      <w:pPr>
        <w:rPr>
          <w:sz w:val="32"/>
          <w:szCs w:val="32"/>
        </w:rPr>
      </w:pPr>
    </w:p>
    <w:p w:rsidR="00962424" w:rsidRPr="00DD3806" w:rsidRDefault="00962424" w:rsidP="00DD3806">
      <w:pPr>
        <w:jc w:val="center"/>
        <w:rPr>
          <w:b/>
          <w:sz w:val="32"/>
          <w:szCs w:val="32"/>
        </w:rPr>
      </w:pPr>
      <w:r w:rsidRPr="00DD3806">
        <w:rPr>
          <w:b/>
          <w:sz w:val="32"/>
          <w:szCs w:val="32"/>
        </w:rPr>
        <w:t>Раздел 3.</w:t>
      </w:r>
    </w:p>
    <w:p w:rsidR="00962424" w:rsidRPr="00DD3806" w:rsidRDefault="00962424" w:rsidP="00DD3806">
      <w:pPr>
        <w:jc w:val="center"/>
        <w:rPr>
          <w:b/>
          <w:sz w:val="32"/>
          <w:szCs w:val="32"/>
        </w:rPr>
      </w:pPr>
      <w:r w:rsidRPr="00DD3806">
        <w:rPr>
          <w:b/>
          <w:sz w:val="32"/>
          <w:szCs w:val="32"/>
        </w:rPr>
        <w:t>Финансовое и кадровое обеспечение государственного контроля (надзора), муниципального контроля</w:t>
      </w:r>
    </w:p>
    <w:p w:rsidR="00962424" w:rsidRDefault="00962424" w:rsidP="00962424">
      <w:pPr>
        <w:rPr>
          <w:sz w:val="32"/>
          <w:szCs w:val="32"/>
        </w:rPr>
      </w:pPr>
    </w:p>
    <w:p w:rsidR="00962424" w:rsidRDefault="00962424" w:rsidP="00962424">
      <w:pPr>
        <w:pStyle w:val="a3"/>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7B5E1A">
        <w:rPr>
          <w:sz w:val="28"/>
          <w:szCs w:val="28"/>
          <w:lang w:eastAsia="ru-RU"/>
        </w:rPr>
        <w:t>в администрации Красногривенского  сельсовета  Доволенского района Новосибирской области</w:t>
      </w:r>
      <w:r w:rsidRPr="00E66086">
        <w:rPr>
          <w:color w:val="FF0000"/>
          <w:sz w:val="28"/>
          <w:szCs w:val="28"/>
          <w:lang w:eastAsia="ru-RU"/>
        </w:rPr>
        <w:t xml:space="preserve"> </w:t>
      </w:r>
      <w:r>
        <w:rPr>
          <w:sz w:val="28"/>
          <w:szCs w:val="28"/>
          <w:lang w:eastAsia="ru-RU"/>
        </w:rPr>
        <w:t>осуществляется специалистами, совмещающими контрольные функции с основной деятельностью.</w:t>
      </w:r>
    </w:p>
    <w:p w:rsidR="00962424" w:rsidRDefault="00962424" w:rsidP="00962424">
      <w:pPr>
        <w:pStyle w:val="a3"/>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962424" w:rsidRDefault="00962424" w:rsidP="00962424">
      <w:pPr>
        <w:pStyle w:val="a3"/>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земельного контроля отсутствует.</w:t>
      </w:r>
    </w:p>
    <w:p w:rsidR="00962424" w:rsidRDefault="00962424" w:rsidP="00962424">
      <w:pPr>
        <w:pStyle w:val="a3"/>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962424" w:rsidRDefault="00962424" w:rsidP="00962424">
      <w:pPr>
        <w:spacing w:before="120" w:after="120"/>
        <w:jc w:val="both"/>
        <w:rPr>
          <w:sz w:val="28"/>
          <w:szCs w:val="28"/>
        </w:rPr>
      </w:pPr>
      <w:r>
        <w:rPr>
          <w:sz w:val="28"/>
          <w:szCs w:val="28"/>
        </w:rPr>
        <w:t xml:space="preserve">    Мероприятия по повышению квалификации в </w:t>
      </w:r>
      <w:r w:rsidRPr="007B5E1A">
        <w:rPr>
          <w:sz w:val="28"/>
          <w:szCs w:val="28"/>
        </w:rPr>
        <w:t xml:space="preserve">2016 году </w:t>
      </w:r>
      <w:r>
        <w:rPr>
          <w:sz w:val="28"/>
          <w:szCs w:val="28"/>
        </w:rPr>
        <w:t>не проводились.</w:t>
      </w:r>
    </w:p>
    <w:p w:rsidR="00962424" w:rsidRDefault="00962424" w:rsidP="00962424">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962424" w:rsidRDefault="00962424" w:rsidP="00DD3806">
      <w:pPr>
        <w:rPr>
          <w:sz w:val="32"/>
          <w:szCs w:val="32"/>
        </w:rPr>
      </w:pPr>
    </w:p>
    <w:p w:rsidR="00962424" w:rsidRPr="00DD3806" w:rsidRDefault="00962424" w:rsidP="00DD3806">
      <w:pPr>
        <w:jc w:val="center"/>
        <w:rPr>
          <w:b/>
          <w:sz w:val="32"/>
          <w:szCs w:val="32"/>
        </w:rPr>
      </w:pPr>
      <w:r w:rsidRPr="00DD3806">
        <w:rPr>
          <w:b/>
          <w:sz w:val="32"/>
          <w:szCs w:val="32"/>
        </w:rPr>
        <w:t>Раздел 4.</w:t>
      </w:r>
    </w:p>
    <w:p w:rsidR="00962424" w:rsidRPr="00DD3806" w:rsidRDefault="00962424" w:rsidP="00DD3806">
      <w:pPr>
        <w:jc w:val="center"/>
        <w:rPr>
          <w:b/>
          <w:sz w:val="32"/>
          <w:szCs w:val="32"/>
        </w:rPr>
      </w:pPr>
      <w:r w:rsidRPr="00DD3806">
        <w:rPr>
          <w:b/>
          <w:sz w:val="32"/>
          <w:szCs w:val="32"/>
        </w:rPr>
        <w:t>Проведение государственного контроля (надзора),</w:t>
      </w:r>
    </w:p>
    <w:p w:rsidR="00962424" w:rsidRPr="00DD3806" w:rsidRDefault="00962424" w:rsidP="00DD3806">
      <w:pPr>
        <w:jc w:val="center"/>
        <w:rPr>
          <w:b/>
          <w:sz w:val="32"/>
          <w:szCs w:val="32"/>
        </w:rPr>
      </w:pPr>
      <w:r w:rsidRPr="00DD3806">
        <w:rPr>
          <w:b/>
          <w:sz w:val="32"/>
          <w:szCs w:val="32"/>
        </w:rPr>
        <w:t>муниципального контроля</w:t>
      </w:r>
    </w:p>
    <w:p w:rsidR="00962424" w:rsidRDefault="00962424" w:rsidP="00962424">
      <w:pPr>
        <w:rPr>
          <w:sz w:val="32"/>
          <w:szCs w:val="32"/>
        </w:rPr>
      </w:pPr>
    </w:p>
    <w:p w:rsidR="00962424" w:rsidRDefault="00962424" w:rsidP="00962424">
      <w:pPr>
        <w:spacing w:before="120" w:after="120"/>
        <w:jc w:val="both"/>
        <w:rPr>
          <w:sz w:val="28"/>
          <w:szCs w:val="28"/>
        </w:rPr>
      </w:pPr>
      <w:r w:rsidRPr="00E66086">
        <w:rPr>
          <w:color w:val="FF0000"/>
          <w:sz w:val="28"/>
          <w:szCs w:val="28"/>
        </w:rPr>
        <w:t xml:space="preserve">       </w:t>
      </w:r>
      <w:r w:rsidRPr="007B5E1A">
        <w:rPr>
          <w:sz w:val="28"/>
          <w:szCs w:val="28"/>
        </w:rPr>
        <w:t xml:space="preserve">В 2016 </w:t>
      </w:r>
      <w:r>
        <w:rPr>
          <w:sz w:val="28"/>
          <w:szCs w:val="28"/>
        </w:rPr>
        <w:t xml:space="preserve">году мероприятия по осуществлению  муниципального земельного контроля  на </w:t>
      </w:r>
      <w:r w:rsidRPr="007B5E1A">
        <w:rPr>
          <w:sz w:val="28"/>
          <w:szCs w:val="28"/>
        </w:rPr>
        <w:t xml:space="preserve">территории Красногривенского сельсовета </w:t>
      </w:r>
      <w:r>
        <w:rPr>
          <w:sz w:val="28"/>
          <w:szCs w:val="28"/>
        </w:rPr>
        <w:t>не проводились по причине того, что не были  утверждены   планы проведения плановых проверок.</w:t>
      </w:r>
    </w:p>
    <w:p w:rsidR="00962424" w:rsidRDefault="00962424" w:rsidP="00962424">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Pr="007B5E1A">
        <w:rPr>
          <w:iCs/>
          <w:sz w:val="28"/>
          <w:szCs w:val="28"/>
        </w:rPr>
        <w:t xml:space="preserve">в 2016 году </w:t>
      </w:r>
      <w:r>
        <w:rPr>
          <w:iCs/>
          <w:sz w:val="28"/>
          <w:szCs w:val="28"/>
        </w:rPr>
        <w:t>не  привлекались.</w:t>
      </w:r>
    </w:p>
    <w:p w:rsidR="00962424" w:rsidRDefault="00962424" w:rsidP="00962424">
      <w:pPr>
        <w:rPr>
          <w:sz w:val="32"/>
          <w:szCs w:val="32"/>
        </w:rPr>
      </w:pPr>
    </w:p>
    <w:p w:rsidR="00962424" w:rsidRPr="00DD3806" w:rsidRDefault="00962424" w:rsidP="00DD3806">
      <w:pPr>
        <w:jc w:val="center"/>
        <w:rPr>
          <w:b/>
          <w:sz w:val="32"/>
          <w:szCs w:val="32"/>
        </w:rPr>
      </w:pPr>
      <w:r w:rsidRPr="00DD3806">
        <w:rPr>
          <w:b/>
          <w:sz w:val="32"/>
          <w:szCs w:val="32"/>
        </w:rPr>
        <w:t>Раздел 5.</w:t>
      </w:r>
    </w:p>
    <w:p w:rsidR="00962424" w:rsidRPr="00DD3806" w:rsidRDefault="00962424" w:rsidP="00DD3806">
      <w:pPr>
        <w:jc w:val="center"/>
        <w:rPr>
          <w:b/>
          <w:sz w:val="32"/>
          <w:szCs w:val="32"/>
        </w:rPr>
      </w:pPr>
      <w:r w:rsidRPr="00DD3806">
        <w:rPr>
          <w:b/>
          <w:sz w:val="32"/>
          <w:szCs w:val="32"/>
        </w:rPr>
        <w:t>Действия органов государственного контроля (надзора),</w:t>
      </w:r>
    </w:p>
    <w:p w:rsidR="00962424" w:rsidRPr="00DD3806" w:rsidRDefault="00962424" w:rsidP="00DD3806">
      <w:pPr>
        <w:jc w:val="center"/>
        <w:rPr>
          <w:b/>
          <w:sz w:val="32"/>
          <w:szCs w:val="32"/>
        </w:rPr>
      </w:pPr>
      <w:r w:rsidRPr="00DD3806">
        <w:rPr>
          <w:b/>
          <w:sz w:val="32"/>
          <w:szCs w:val="32"/>
        </w:rPr>
        <w:lastRenderedPageBreak/>
        <w:t>муниципального контроля по пресечению нарушений обязательных требований и (или) устранению последствий таких нарушений</w:t>
      </w:r>
    </w:p>
    <w:p w:rsidR="00962424" w:rsidRDefault="00962424" w:rsidP="00962424">
      <w:pPr>
        <w:rPr>
          <w:sz w:val="32"/>
          <w:szCs w:val="32"/>
        </w:rPr>
      </w:pPr>
    </w:p>
    <w:p w:rsidR="00962424" w:rsidRDefault="00962424" w:rsidP="00962424">
      <w:pPr>
        <w:pStyle w:val="a3"/>
        <w:jc w:val="both"/>
        <w:rPr>
          <w:sz w:val="28"/>
          <w:szCs w:val="28"/>
        </w:rPr>
      </w:pPr>
      <w:r w:rsidRPr="007B5E1A">
        <w:rPr>
          <w:sz w:val="28"/>
          <w:szCs w:val="28"/>
        </w:rPr>
        <w:t xml:space="preserve">В 2016 году  </w:t>
      </w:r>
      <w:r>
        <w:rPr>
          <w:sz w:val="28"/>
          <w:szCs w:val="28"/>
        </w:rPr>
        <w:t>мероприятий по муниципальному контролю не проводилось.</w:t>
      </w:r>
    </w:p>
    <w:p w:rsidR="00962424" w:rsidRDefault="00962424" w:rsidP="00962424">
      <w:pPr>
        <w:pStyle w:val="a3"/>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962424" w:rsidRDefault="00962424" w:rsidP="00962424">
      <w:pPr>
        <w:rPr>
          <w:sz w:val="32"/>
          <w:szCs w:val="32"/>
        </w:rPr>
      </w:pPr>
    </w:p>
    <w:p w:rsidR="00962424" w:rsidRPr="00DD3806" w:rsidRDefault="00962424" w:rsidP="00DD3806">
      <w:pPr>
        <w:jc w:val="center"/>
        <w:rPr>
          <w:b/>
          <w:sz w:val="32"/>
          <w:szCs w:val="32"/>
        </w:rPr>
      </w:pPr>
      <w:r w:rsidRPr="00DD3806">
        <w:rPr>
          <w:b/>
          <w:sz w:val="32"/>
          <w:szCs w:val="32"/>
        </w:rPr>
        <w:t>Раздел 6.</w:t>
      </w:r>
    </w:p>
    <w:p w:rsidR="00962424" w:rsidRPr="00DD3806" w:rsidRDefault="00962424" w:rsidP="00DD3806">
      <w:pPr>
        <w:jc w:val="center"/>
        <w:rPr>
          <w:b/>
          <w:sz w:val="32"/>
          <w:szCs w:val="32"/>
        </w:rPr>
      </w:pPr>
      <w:r w:rsidRPr="00DD3806">
        <w:rPr>
          <w:b/>
          <w:sz w:val="32"/>
          <w:szCs w:val="32"/>
        </w:rPr>
        <w:t xml:space="preserve">Анализ и оценка эффективности </w:t>
      </w:r>
      <w:proofErr w:type="gramStart"/>
      <w:r w:rsidRPr="00DD3806">
        <w:rPr>
          <w:b/>
          <w:sz w:val="32"/>
          <w:szCs w:val="32"/>
        </w:rPr>
        <w:t>государственного</w:t>
      </w:r>
      <w:proofErr w:type="gramEnd"/>
    </w:p>
    <w:p w:rsidR="00962424" w:rsidRPr="00DD3806" w:rsidRDefault="00962424" w:rsidP="00DD3806">
      <w:pPr>
        <w:jc w:val="center"/>
        <w:rPr>
          <w:b/>
          <w:sz w:val="32"/>
          <w:szCs w:val="32"/>
        </w:rPr>
      </w:pPr>
      <w:r w:rsidRPr="00DD3806">
        <w:rPr>
          <w:b/>
          <w:sz w:val="32"/>
          <w:szCs w:val="32"/>
        </w:rPr>
        <w:t>контроля (надзора), муниципального контроля</w:t>
      </w:r>
    </w:p>
    <w:p w:rsidR="00962424" w:rsidRDefault="00962424" w:rsidP="00962424">
      <w:pPr>
        <w:rPr>
          <w:sz w:val="32"/>
          <w:szCs w:val="32"/>
        </w:rPr>
      </w:pPr>
    </w:p>
    <w:p w:rsidR="00962424" w:rsidRDefault="00962424" w:rsidP="00962424">
      <w:pPr>
        <w:jc w:val="both"/>
        <w:rPr>
          <w:sz w:val="28"/>
          <w:szCs w:val="28"/>
        </w:rPr>
      </w:pPr>
      <w:r>
        <w:rPr>
          <w:sz w:val="28"/>
          <w:szCs w:val="28"/>
        </w:rPr>
        <w:t>Показатели эффективности государственного контроля (надзора), муниципального контроля:</w:t>
      </w:r>
    </w:p>
    <w:p w:rsidR="00962424" w:rsidRDefault="00962424" w:rsidP="00962424">
      <w:pPr>
        <w:jc w:val="both"/>
        <w:rPr>
          <w:sz w:val="28"/>
          <w:szCs w:val="28"/>
        </w:rPr>
      </w:pPr>
    </w:p>
    <w:p w:rsidR="00962424" w:rsidRDefault="00962424" w:rsidP="00962424">
      <w:pPr>
        <w:pStyle w:val="a3"/>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 xml:space="preserve">в процентах общего количества юридических лиц, индивидуальных предпринимателей, осуществляющих </w:t>
      </w:r>
      <w:r>
        <w:rPr>
          <w:sz w:val="28"/>
          <w:szCs w:val="28"/>
        </w:rPr>
        <w:lastRenderedPageBreak/>
        <w:t>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962424" w:rsidRDefault="00962424" w:rsidP="00962424">
      <w:pPr>
        <w:pStyle w:val="a3"/>
        <w:jc w:val="both"/>
        <w:rPr>
          <w:sz w:val="28"/>
          <w:szCs w:val="28"/>
        </w:rPr>
      </w:pPr>
    </w:p>
    <w:p w:rsidR="00962424" w:rsidRDefault="00962424" w:rsidP="00962424">
      <w:pPr>
        <w:pStyle w:val="a3"/>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962424" w:rsidRDefault="00962424" w:rsidP="00962424">
      <w:pPr>
        <w:pStyle w:val="a3"/>
        <w:jc w:val="both"/>
        <w:rPr>
          <w:sz w:val="28"/>
          <w:szCs w:val="28"/>
        </w:rPr>
      </w:pPr>
    </w:p>
    <w:p w:rsidR="00962424" w:rsidRDefault="00962424" w:rsidP="00962424">
      <w:pPr>
        <w:pStyle w:val="a3"/>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962424" w:rsidRDefault="00962424" w:rsidP="00962424">
      <w:pPr>
        <w:pStyle w:val="a3"/>
        <w:jc w:val="both"/>
        <w:rPr>
          <w:sz w:val="28"/>
          <w:szCs w:val="28"/>
        </w:rPr>
      </w:pPr>
    </w:p>
    <w:p w:rsidR="00962424" w:rsidRDefault="00962424" w:rsidP="00962424">
      <w:pPr>
        <w:pStyle w:val="a3"/>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962424" w:rsidRDefault="00962424" w:rsidP="00962424">
      <w:pPr>
        <w:pStyle w:val="a3"/>
        <w:jc w:val="both"/>
        <w:rPr>
          <w:sz w:val="28"/>
          <w:szCs w:val="28"/>
        </w:rPr>
      </w:pPr>
    </w:p>
    <w:p w:rsidR="00962424" w:rsidRDefault="00962424" w:rsidP="00962424">
      <w:pPr>
        <w:pStyle w:val="a3"/>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962424" w:rsidRDefault="00962424" w:rsidP="00962424">
      <w:pPr>
        <w:pStyle w:val="a3"/>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962424" w:rsidRDefault="00962424" w:rsidP="00962424">
      <w:pPr>
        <w:pStyle w:val="a3"/>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Pr>
          <w:sz w:val="28"/>
          <w:szCs w:val="28"/>
          <w:lang w:eastAsia="ru-RU"/>
        </w:rPr>
        <w:t>тыс</w:t>
      </w:r>
      <w:proofErr w:type="gramStart"/>
      <w:r>
        <w:rPr>
          <w:sz w:val="28"/>
          <w:szCs w:val="28"/>
          <w:lang w:eastAsia="ru-RU"/>
        </w:rPr>
        <w:t>.р</w:t>
      </w:r>
      <w:proofErr w:type="gramEnd"/>
      <w:r>
        <w:rPr>
          <w:sz w:val="28"/>
          <w:szCs w:val="28"/>
          <w:lang w:eastAsia="ru-RU"/>
        </w:rPr>
        <w:t>ублей</w:t>
      </w:r>
      <w:proofErr w:type="spellEnd"/>
      <w:r>
        <w:rPr>
          <w:sz w:val="28"/>
          <w:szCs w:val="28"/>
          <w:lang w:eastAsia="ru-RU"/>
        </w:rPr>
        <w:t>) – 0.</w:t>
      </w:r>
    </w:p>
    <w:p w:rsidR="00962424" w:rsidRDefault="00962424" w:rsidP="00962424">
      <w:pPr>
        <w:pStyle w:val="a3"/>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962424" w:rsidRDefault="00962424" w:rsidP="00962424">
      <w:pPr>
        <w:pStyle w:val="a3"/>
        <w:jc w:val="both"/>
        <w:rPr>
          <w:sz w:val="28"/>
          <w:szCs w:val="28"/>
          <w:lang w:eastAsia="ru-RU"/>
        </w:rPr>
      </w:pPr>
    </w:p>
    <w:p w:rsidR="00962424" w:rsidRDefault="00962424" w:rsidP="00962424">
      <w:pPr>
        <w:pStyle w:val="a3"/>
        <w:jc w:val="both"/>
        <w:rPr>
          <w:sz w:val="28"/>
          <w:szCs w:val="28"/>
          <w:lang w:eastAsia="ru-RU"/>
        </w:rPr>
      </w:pPr>
      <w:r>
        <w:rPr>
          <w:sz w:val="28"/>
          <w:szCs w:val="28"/>
        </w:rPr>
        <w:t xml:space="preserve">     </w:t>
      </w:r>
      <w:r w:rsidRPr="007B5E1A">
        <w:rPr>
          <w:sz w:val="28"/>
          <w:szCs w:val="28"/>
        </w:rPr>
        <w:t xml:space="preserve">В 2016 году </w:t>
      </w:r>
      <w:r>
        <w:rPr>
          <w:sz w:val="28"/>
          <w:szCs w:val="28"/>
        </w:rPr>
        <w:t xml:space="preserve">все показатели составили  - 0. Проверки не планировались и не проводились. </w:t>
      </w:r>
    </w:p>
    <w:p w:rsidR="00962424" w:rsidRDefault="00962424" w:rsidP="00962424">
      <w:pPr>
        <w:pStyle w:val="a3"/>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962424" w:rsidRDefault="00962424" w:rsidP="00962424">
      <w:pPr>
        <w:rPr>
          <w:sz w:val="32"/>
          <w:szCs w:val="32"/>
        </w:rPr>
      </w:pPr>
    </w:p>
    <w:p w:rsidR="00962424" w:rsidRDefault="00962424" w:rsidP="00962424">
      <w:pPr>
        <w:rPr>
          <w:sz w:val="32"/>
          <w:szCs w:val="32"/>
        </w:rPr>
      </w:pPr>
    </w:p>
    <w:p w:rsidR="00962424" w:rsidRPr="00DD3806" w:rsidRDefault="00962424" w:rsidP="00DD3806">
      <w:pPr>
        <w:jc w:val="center"/>
        <w:rPr>
          <w:b/>
          <w:sz w:val="32"/>
          <w:szCs w:val="32"/>
        </w:rPr>
      </w:pPr>
      <w:r w:rsidRPr="00DD3806">
        <w:rPr>
          <w:b/>
          <w:sz w:val="32"/>
          <w:szCs w:val="32"/>
        </w:rPr>
        <w:lastRenderedPageBreak/>
        <w:t>Раздел 7.</w:t>
      </w:r>
    </w:p>
    <w:p w:rsidR="00962424" w:rsidRPr="00DD3806" w:rsidRDefault="00962424" w:rsidP="00DD3806">
      <w:pPr>
        <w:jc w:val="center"/>
        <w:rPr>
          <w:b/>
          <w:sz w:val="32"/>
          <w:szCs w:val="32"/>
        </w:rPr>
      </w:pPr>
      <w:r w:rsidRPr="00DD3806">
        <w:rPr>
          <w:b/>
          <w:sz w:val="32"/>
          <w:szCs w:val="32"/>
        </w:rPr>
        <w:t>Выводы и предложения по результатам государственного</w:t>
      </w:r>
    </w:p>
    <w:p w:rsidR="00962424" w:rsidRPr="00DD3806" w:rsidRDefault="00962424" w:rsidP="00DD3806">
      <w:pPr>
        <w:jc w:val="center"/>
        <w:rPr>
          <w:b/>
          <w:sz w:val="32"/>
          <w:szCs w:val="32"/>
        </w:rPr>
      </w:pPr>
      <w:r w:rsidRPr="00DD3806">
        <w:rPr>
          <w:b/>
          <w:sz w:val="32"/>
          <w:szCs w:val="32"/>
        </w:rPr>
        <w:t>контроля (надзора), муниципального контроля</w:t>
      </w:r>
    </w:p>
    <w:p w:rsidR="00962424" w:rsidRDefault="00962424" w:rsidP="00962424">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962424" w:rsidTr="0098042E">
        <w:trPr>
          <w:tblCellSpacing w:w="0" w:type="dxa"/>
        </w:trPr>
        <w:tc>
          <w:tcPr>
            <w:tcW w:w="0" w:type="auto"/>
            <w:vAlign w:val="center"/>
          </w:tcPr>
          <w:p w:rsidR="00962424" w:rsidRPr="009933D8" w:rsidRDefault="00962424" w:rsidP="0098042E">
            <w:pPr>
              <w:pStyle w:val="a3"/>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962424" w:rsidRPr="009933D8" w:rsidRDefault="00962424" w:rsidP="0098042E">
            <w:pPr>
              <w:pStyle w:val="a3"/>
              <w:jc w:val="both"/>
              <w:rPr>
                <w:sz w:val="28"/>
                <w:szCs w:val="28"/>
                <w:lang w:eastAsia="ru-RU"/>
              </w:rPr>
            </w:pPr>
          </w:p>
          <w:p w:rsidR="00962424" w:rsidRPr="009933D8" w:rsidRDefault="00962424" w:rsidP="0098042E">
            <w:pPr>
              <w:pStyle w:val="a3"/>
              <w:jc w:val="both"/>
              <w:rPr>
                <w:sz w:val="28"/>
                <w:szCs w:val="28"/>
                <w:lang w:eastAsia="ru-RU"/>
              </w:rPr>
            </w:pPr>
            <w:r w:rsidRPr="009933D8">
              <w:rPr>
                <w:sz w:val="28"/>
                <w:szCs w:val="28"/>
                <w:lang w:eastAsia="ru-RU"/>
              </w:rPr>
              <w:t>- финансовое и кадровое обеспечение контроля;</w:t>
            </w:r>
          </w:p>
          <w:p w:rsidR="00962424" w:rsidRPr="009933D8" w:rsidRDefault="00962424" w:rsidP="0098042E">
            <w:pPr>
              <w:pStyle w:val="a3"/>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962424" w:rsidRDefault="00962424" w:rsidP="00962424">
      <w:pPr>
        <w:pStyle w:val="a3"/>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962424" w:rsidRDefault="00962424" w:rsidP="00962424">
      <w:pPr>
        <w:rPr>
          <w:sz w:val="32"/>
          <w:szCs w:val="32"/>
        </w:rPr>
      </w:pPr>
    </w:p>
    <w:p w:rsidR="00962424" w:rsidRDefault="00962424" w:rsidP="00962424">
      <w:pPr>
        <w:rPr>
          <w:sz w:val="32"/>
          <w:szCs w:val="32"/>
        </w:rPr>
      </w:pPr>
    </w:p>
    <w:p w:rsidR="00962424" w:rsidRDefault="00962424" w:rsidP="00EB372C">
      <w:pPr>
        <w:rPr>
          <w:sz w:val="32"/>
          <w:szCs w:val="32"/>
        </w:rPr>
      </w:pPr>
    </w:p>
    <w:p w:rsidR="00EB372C" w:rsidRDefault="00EB372C" w:rsidP="00EB372C">
      <w:pPr>
        <w:rPr>
          <w:sz w:val="32"/>
          <w:szCs w:val="32"/>
        </w:rPr>
      </w:pPr>
      <w:r>
        <w:rPr>
          <w:sz w:val="32"/>
          <w:szCs w:val="32"/>
        </w:rPr>
        <w:t xml:space="preserve">Глава Красногривенского сельсовета                        </w:t>
      </w:r>
      <w:proofErr w:type="spellStart"/>
      <w:r>
        <w:rPr>
          <w:sz w:val="32"/>
          <w:szCs w:val="32"/>
        </w:rPr>
        <w:t>А.В.Макаров</w:t>
      </w:r>
      <w:proofErr w:type="spellEnd"/>
      <w:r>
        <w:rPr>
          <w:sz w:val="32"/>
          <w:szCs w:val="32"/>
        </w:rPr>
        <w:t xml:space="preserve">          </w:t>
      </w:r>
    </w:p>
    <w:p w:rsidR="00EB372C" w:rsidRDefault="00EB372C" w:rsidP="00EB372C">
      <w:pPr>
        <w:rPr>
          <w:sz w:val="32"/>
          <w:szCs w:val="32"/>
        </w:rPr>
      </w:pPr>
    </w:p>
    <w:p w:rsidR="00EB372C" w:rsidRDefault="00EB372C" w:rsidP="00EB372C">
      <w:pPr>
        <w:rPr>
          <w:sz w:val="32"/>
          <w:szCs w:val="32"/>
        </w:rPr>
      </w:pPr>
    </w:p>
    <w:p w:rsidR="00EB372C" w:rsidRDefault="00EB372C" w:rsidP="00EB372C">
      <w:pPr>
        <w:rPr>
          <w:sz w:val="32"/>
          <w:szCs w:val="32"/>
        </w:rPr>
      </w:pPr>
    </w:p>
    <w:p w:rsidR="00EB372C" w:rsidRDefault="00EB372C" w:rsidP="00EB372C">
      <w:pPr>
        <w:rPr>
          <w:sz w:val="32"/>
          <w:szCs w:val="32"/>
        </w:rPr>
      </w:pPr>
    </w:p>
    <w:p w:rsidR="00EB372C" w:rsidRDefault="00EB372C" w:rsidP="00EB372C">
      <w:pPr>
        <w:rPr>
          <w:sz w:val="32"/>
          <w:szCs w:val="32"/>
        </w:rPr>
      </w:pPr>
    </w:p>
    <w:p w:rsidR="00EB372C" w:rsidRDefault="00EB372C" w:rsidP="00EB372C">
      <w:pPr>
        <w:rPr>
          <w:sz w:val="32"/>
          <w:szCs w:val="32"/>
        </w:rPr>
      </w:pPr>
      <w:bookmarkStart w:id="0" w:name="_GoBack"/>
      <w:bookmarkEnd w:id="0"/>
    </w:p>
    <w:p w:rsidR="00EB372C" w:rsidRDefault="00EB372C" w:rsidP="00EB372C">
      <w:pPr>
        <w:rPr>
          <w:sz w:val="32"/>
          <w:szCs w:val="32"/>
        </w:rPr>
      </w:pPr>
    </w:p>
    <w:p w:rsidR="00EB372C" w:rsidRDefault="00EB372C" w:rsidP="00EB372C">
      <w:pPr>
        <w:rPr>
          <w:sz w:val="32"/>
          <w:szCs w:val="32"/>
        </w:rPr>
      </w:pPr>
    </w:p>
    <w:p w:rsidR="00EB372C" w:rsidRDefault="00EB372C" w:rsidP="00EB372C">
      <w:pPr>
        <w:rPr>
          <w:sz w:val="32"/>
          <w:szCs w:val="32"/>
        </w:rPr>
      </w:pPr>
    </w:p>
    <w:p w:rsidR="00EB372C" w:rsidRDefault="00EB372C" w:rsidP="00EB372C">
      <w:pPr>
        <w:rPr>
          <w:sz w:val="32"/>
          <w:szCs w:val="32"/>
        </w:rPr>
      </w:pPr>
    </w:p>
    <w:p w:rsidR="00962424" w:rsidRPr="00886888" w:rsidRDefault="00EB372C" w:rsidP="00EB372C">
      <w:pPr>
        <w:rPr>
          <w:sz w:val="32"/>
          <w:szCs w:val="32"/>
        </w:rPr>
      </w:pPr>
      <w:proofErr w:type="spellStart"/>
      <w:r>
        <w:rPr>
          <w:sz w:val="16"/>
          <w:szCs w:val="16"/>
        </w:rPr>
        <w:t>Исп</w:t>
      </w:r>
      <w:proofErr w:type="gramStart"/>
      <w:r>
        <w:rPr>
          <w:sz w:val="16"/>
          <w:szCs w:val="16"/>
        </w:rPr>
        <w:t>.К</w:t>
      </w:r>
      <w:proofErr w:type="gramEnd"/>
      <w:r>
        <w:rPr>
          <w:sz w:val="16"/>
          <w:szCs w:val="16"/>
        </w:rPr>
        <w:t>вашнин</w:t>
      </w:r>
      <w:proofErr w:type="spellEnd"/>
      <w:r>
        <w:rPr>
          <w:sz w:val="16"/>
          <w:szCs w:val="16"/>
        </w:rPr>
        <w:t xml:space="preserve"> В.А. тел.8383 54 35392</w:t>
      </w:r>
      <w:r>
        <w:rPr>
          <w:sz w:val="32"/>
          <w:szCs w:val="32"/>
        </w:rPr>
        <w:t xml:space="preserve">        </w:t>
      </w:r>
    </w:p>
    <w:p w:rsidR="0078620A" w:rsidRDefault="0078620A" w:rsidP="00DD3806"/>
    <w:sectPr w:rsidR="00786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24"/>
    <w:rsid w:val="0078620A"/>
    <w:rsid w:val="00962424"/>
    <w:rsid w:val="00DD3806"/>
    <w:rsid w:val="00EB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24"/>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424"/>
  </w:style>
  <w:style w:type="character" w:styleId="a4">
    <w:name w:val="Hyperlink"/>
    <w:uiPriority w:val="99"/>
    <w:semiHidden/>
    <w:rsid w:val="009624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24"/>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424"/>
  </w:style>
  <w:style w:type="character" w:styleId="a4">
    <w:name w:val="Hyperlink"/>
    <w:uiPriority w:val="99"/>
    <w:semiHidden/>
    <w:rsid w:val="009624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microsoft.com/office/2007/relationships/stylesWithEffects" Target="stylesWithEffects.xml"/><Relationship Id="rId16" Type="http://schemas.openxmlformats.org/officeDocument/2006/relationships/hyperlink" Target="consultantplus://offline/main?base=RLAW095;n=63487;fld=134;dst=1000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5838;fld=134;dst=1000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3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Admin</cp:lastModifiedBy>
  <cp:revision>5</cp:revision>
  <dcterms:created xsi:type="dcterms:W3CDTF">2017-02-01T04:51:00Z</dcterms:created>
  <dcterms:modified xsi:type="dcterms:W3CDTF">2017-02-01T05:00:00Z</dcterms:modified>
</cp:coreProperties>
</file>