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84" w:rsidRDefault="00516984" w:rsidP="00516984">
      <w:pPr>
        <w:spacing w:after="0" w:line="274" w:lineRule="atLeast"/>
        <w:jc w:val="center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-220345</wp:posOffset>
            </wp:positionH>
            <wp:positionV relativeFrom="margin">
              <wp:posOffset>-127635</wp:posOffset>
            </wp:positionV>
            <wp:extent cx="3261995" cy="2678430"/>
            <wp:effectExtent l="0" t="0" r="0" b="7620"/>
            <wp:wrapSquare wrapText="bothSides"/>
            <wp:docPr id="1" name="Рисунок 1" descr="C:\Documents and Settings\1\Рабочий стол\357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1\Рабочий стол\35726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E0D"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  <w:t xml:space="preserve">Общественное обсуждение проекта </w:t>
      </w:r>
      <w:r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  <w:t xml:space="preserve"> </w:t>
      </w:r>
    </w:p>
    <w:p w:rsidR="00516984" w:rsidRPr="00436E0D" w:rsidRDefault="00516984" w:rsidP="00516984">
      <w:pPr>
        <w:spacing w:after="0" w:line="274" w:lineRule="atLeast"/>
        <w:jc w:val="center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</w:p>
    <w:p w:rsidR="00516984" w:rsidRPr="00436E0D" w:rsidRDefault="00516984" w:rsidP="00516984">
      <w:pPr>
        <w:spacing w:after="85" w:line="6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pacing w:val="29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b/>
          <w:bCs/>
          <w:caps/>
          <w:spacing w:val="2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aps/>
          <w:spacing w:val="29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bCs/>
          <w:caps/>
          <w:spacing w:val="29"/>
          <w:sz w:val="24"/>
          <w:szCs w:val="24"/>
          <w:lang w:eastAsia="ru-RU"/>
        </w:rPr>
        <w:t>.2023</w:t>
      </w:r>
      <w:r w:rsidRPr="00436E0D">
        <w:rPr>
          <w:rFonts w:ascii="Times New Roman" w:eastAsia="Times New Roman" w:hAnsi="Times New Roman"/>
          <w:b/>
          <w:bCs/>
          <w:caps/>
          <w:spacing w:val="29"/>
          <w:sz w:val="24"/>
          <w:szCs w:val="24"/>
          <w:lang w:eastAsia="ru-RU"/>
        </w:rPr>
        <w:t xml:space="preserve"> </w:t>
      </w:r>
    </w:p>
    <w:p w:rsidR="00516984" w:rsidRDefault="00516984" w:rsidP="0051698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6E0D">
        <w:rPr>
          <w:rFonts w:ascii="Times New Roman" w:eastAsia="Times New Roman" w:hAnsi="Times New Roman"/>
          <w:sz w:val="24"/>
          <w:szCs w:val="24"/>
          <w:lang w:eastAsia="ru-RU"/>
        </w:rPr>
        <w:t>   </w:t>
      </w:r>
    </w:p>
    <w:p w:rsidR="00516984" w:rsidRDefault="00516984" w:rsidP="0051698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984" w:rsidRDefault="00516984" w:rsidP="0051698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984" w:rsidRPr="0002086E" w:rsidRDefault="00516984" w:rsidP="0051698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 Администрацией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Красногривенского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Доволенского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  Новосибирской области  проводится общественное обсуждение  проектов нижеуказанных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 в срок с 27.11.2023 по 27.12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.2023 (проекты прилагаются)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16984" w:rsidRPr="0002086E" w:rsidRDefault="00516984" w:rsidP="00516984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   - </w:t>
      </w:r>
      <w:r w:rsidRPr="0002086E">
        <w:rPr>
          <w:rFonts w:ascii="Times New Roman" w:hAnsi="Times New Roman"/>
          <w:sz w:val="24"/>
          <w:szCs w:val="24"/>
        </w:rPr>
        <w:t>Программы профилактики рисков причинения вреда (ущерба) охра</w:t>
      </w:r>
      <w:r>
        <w:rPr>
          <w:rFonts w:ascii="Times New Roman" w:hAnsi="Times New Roman"/>
          <w:sz w:val="24"/>
          <w:szCs w:val="24"/>
        </w:rPr>
        <w:t>няемым законом ценностям на 2024</w:t>
      </w:r>
      <w:r w:rsidRPr="0002086E">
        <w:rPr>
          <w:rFonts w:ascii="Times New Roman" w:hAnsi="Times New Roman"/>
          <w:sz w:val="24"/>
          <w:szCs w:val="24"/>
        </w:rPr>
        <w:t xml:space="preserve"> год в сфере муниципального жилищного контроля  на территории  </w:t>
      </w:r>
      <w:r>
        <w:rPr>
          <w:rFonts w:ascii="Times New Roman" w:hAnsi="Times New Roman"/>
          <w:sz w:val="24"/>
          <w:szCs w:val="24"/>
        </w:rPr>
        <w:t xml:space="preserve">Красногривенского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>
        <w:rPr>
          <w:rFonts w:ascii="Times New Roman" w:hAnsi="Times New Roman"/>
          <w:sz w:val="24"/>
          <w:szCs w:val="24"/>
        </w:rPr>
        <w:t>Доволенского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516984" w:rsidRPr="0002086E" w:rsidRDefault="00516984" w:rsidP="00516984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>- Программы профилактики рисков причинения вреда (ущерба) охра</w:t>
      </w:r>
      <w:r>
        <w:rPr>
          <w:rFonts w:ascii="Times New Roman" w:hAnsi="Times New Roman"/>
          <w:sz w:val="24"/>
          <w:szCs w:val="24"/>
        </w:rPr>
        <w:t>няемым законом ценностям на 2024</w:t>
      </w:r>
      <w:r w:rsidRPr="0002086E">
        <w:rPr>
          <w:rFonts w:ascii="Times New Roman" w:hAnsi="Times New Roman"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r>
        <w:rPr>
          <w:rFonts w:ascii="Times New Roman" w:hAnsi="Times New Roman"/>
          <w:sz w:val="24"/>
          <w:szCs w:val="24"/>
        </w:rPr>
        <w:t xml:space="preserve">Красногривенского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>
        <w:rPr>
          <w:rFonts w:ascii="Times New Roman" w:hAnsi="Times New Roman"/>
          <w:sz w:val="24"/>
          <w:szCs w:val="24"/>
        </w:rPr>
        <w:t>Доволенского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516984" w:rsidRPr="0002086E" w:rsidRDefault="00516984" w:rsidP="00516984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>-  Программы профилактики рисков причинения вреда (ущерба) охра</w:t>
      </w:r>
      <w:r>
        <w:rPr>
          <w:rFonts w:ascii="Times New Roman" w:hAnsi="Times New Roman"/>
          <w:sz w:val="24"/>
          <w:szCs w:val="24"/>
        </w:rPr>
        <w:t>няемым законом ценностям на 2024</w:t>
      </w:r>
      <w:r w:rsidRPr="0002086E">
        <w:rPr>
          <w:rFonts w:ascii="Times New Roman" w:hAnsi="Times New Roman"/>
          <w:sz w:val="24"/>
          <w:szCs w:val="24"/>
        </w:rPr>
        <w:t xml:space="preserve"> год в сфере муниципального контроля </w:t>
      </w:r>
      <w:r w:rsidRPr="0002086E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02086E">
        <w:rPr>
          <w:rFonts w:ascii="Times New Roman" w:hAnsi="Times New Roman"/>
          <w:sz w:val="24"/>
          <w:szCs w:val="24"/>
        </w:rPr>
        <w:t xml:space="preserve">границах населенных пунктов </w:t>
      </w:r>
      <w:r>
        <w:rPr>
          <w:rFonts w:ascii="Times New Roman" w:hAnsi="Times New Roman"/>
          <w:sz w:val="24"/>
          <w:szCs w:val="24"/>
        </w:rPr>
        <w:t>Красногривенского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>
        <w:rPr>
          <w:rFonts w:ascii="Times New Roman" w:hAnsi="Times New Roman"/>
          <w:sz w:val="24"/>
          <w:szCs w:val="24"/>
        </w:rPr>
        <w:t>Доволенского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516984" w:rsidRPr="0002086E" w:rsidRDefault="00516984" w:rsidP="00516984">
      <w:pPr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Предлагаем ознакомиться с проектом  программ и направить свои предложения и замечания в администрацию  </w:t>
      </w:r>
      <w:r w:rsidRPr="0002086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63247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3 Новосибирская область, Доволенский район,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п.Красная Грива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Набережная, 8</w:t>
      </w:r>
      <w:r w:rsidRPr="0002086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,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 или на </w:t>
      </w:r>
      <w:r w:rsidRPr="0002086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электронную почту: 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griva</w:t>
      </w:r>
      <w:r w:rsidRPr="005169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65@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mail</w:t>
      </w:r>
      <w:r w:rsidRPr="005169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ru</w:t>
      </w:r>
      <w:bookmarkStart w:id="0" w:name="_GoBack"/>
      <w:bookmarkEnd w:id="0"/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proofErr w:type="gramStart"/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прилагаемой формы).   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br/>
        <w:t>    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 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br/>
        <w:t>   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516984" w:rsidRDefault="00516984" w:rsidP="0051698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6E0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16984" w:rsidRDefault="00516984" w:rsidP="0051698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36E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  <w:t>       </w:t>
      </w:r>
      <w:r w:rsidRPr="00436E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Форма предоставления предложений   и замечаний по проекту прогноза</w:t>
      </w:r>
    </w:p>
    <w:p w:rsidR="00516984" w:rsidRPr="00BB0FF9" w:rsidRDefault="00516984" w:rsidP="00516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16984" w:rsidRPr="00BB0FF9" w:rsidRDefault="00516984" w:rsidP="00516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0F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15"/>
        <w:gridCol w:w="2840"/>
        <w:gridCol w:w="1919"/>
        <w:gridCol w:w="2473"/>
      </w:tblGrid>
      <w:tr w:rsidR="00516984" w:rsidRPr="00BB0FF9" w:rsidTr="008B1232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96207D" w:rsidRDefault="00516984" w:rsidP="008B1232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16984" w:rsidRPr="0096207D" w:rsidRDefault="00516984" w:rsidP="008B1232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96207D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</w:t>
            </w:r>
            <w:proofErr w:type="gramEnd"/>
          </w:p>
          <w:p w:rsidR="00516984" w:rsidRPr="0096207D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</w:t>
            </w:r>
          </w:p>
          <w:p w:rsidR="00516984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отношении</w:t>
            </w:r>
          </w:p>
          <w:p w:rsidR="00516984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которого</w:t>
            </w:r>
          </w:p>
          <w:p w:rsidR="00516984" w:rsidRPr="0096207D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выносятся замечания/</w:t>
            </w:r>
          </w:p>
          <w:p w:rsidR="00516984" w:rsidRPr="0096207D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96207D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516984" w:rsidRPr="0096207D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замечания/</w:t>
            </w:r>
          </w:p>
          <w:p w:rsidR="00516984" w:rsidRPr="0096207D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96207D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 проекта с учетом вносимых замечаний/</w:t>
            </w:r>
          </w:p>
          <w:p w:rsidR="00516984" w:rsidRPr="0096207D" w:rsidRDefault="00516984" w:rsidP="008B1232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516984" w:rsidRPr="00BB0FF9" w:rsidTr="008B1232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16984" w:rsidRPr="00BB0FF9" w:rsidTr="008B1232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84" w:rsidRPr="00BB0FF9" w:rsidRDefault="00516984" w:rsidP="008B12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16984" w:rsidRDefault="00516984" w:rsidP="0051698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16984" w:rsidRDefault="00516984" w:rsidP="00516984"/>
    <w:p w:rsidR="009777A8" w:rsidRDefault="009777A8"/>
    <w:sectPr w:rsidR="009777A8" w:rsidSect="000208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84"/>
    <w:rsid w:val="00516984"/>
    <w:rsid w:val="0097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2024-02-13T03:24:00Z</dcterms:created>
  <dcterms:modified xsi:type="dcterms:W3CDTF">2024-02-13T03:28:00Z</dcterms:modified>
</cp:coreProperties>
</file>