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4F" w:rsidRPr="006B3F4F" w:rsidRDefault="006B3F4F" w:rsidP="006B3F4F">
      <w:pPr>
        <w:spacing w:after="172" w:line="259" w:lineRule="auto"/>
        <w:ind w:right="-15"/>
        <w:jc w:val="both"/>
        <w:rPr>
          <w:rFonts w:ascii="Times New Roman" w:eastAsia="Times New Roman" w:hAnsi="Times New Roman" w:cs="Times New Roman"/>
          <w:color w:val="1E1D1E"/>
          <w:sz w:val="28"/>
        </w:rPr>
      </w:pP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480" cy="800100"/>
            <wp:effectExtent l="0" t="0" r="7620" b="0"/>
            <wp:docPr id="1" name="Рисунок 1" descr="Описание: Красногриве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гриве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КРАСНОГРИВЕНСКОГО  СЕЛЬСОВЕТА 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 РЕШЕНИЕ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сорок пятой сессии шестого созыва</w:t>
      </w:r>
    </w:p>
    <w:p w:rsidR="006B3F4F" w:rsidRPr="006B3F4F" w:rsidRDefault="006B3F4F" w:rsidP="006B3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F4F">
        <w:rPr>
          <w:rFonts w:ascii="Times New Roman" w:eastAsia="Calibri" w:hAnsi="Times New Roman" w:cs="Times New Roman"/>
          <w:sz w:val="28"/>
          <w:szCs w:val="28"/>
        </w:rPr>
        <w:t>06.02.2024                                                                                                          №137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F4F">
        <w:rPr>
          <w:rFonts w:ascii="Times New Roman" w:eastAsia="Calibri" w:hAnsi="Times New Roman" w:cs="Times New Roman"/>
          <w:sz w:val="28"/>
          <w:szCs w:val="28"/>
        </w:rPr>
        <w:t>п.Красная Грива</w:t>
      </w:r>
    </w:p>
    <w:p w:rsidR="006B3F4F" w:rsidRPr="006B3F4F" w:rsidRDefault="006B3F4F" w:rsidP="006B3F4F">
      <w:pPr>
        <w:keepNext/>
        <w:keepLines/>
        <w:spacing w:after="188" w:line="249" w:lineRule="auto"/>
        <w:ind w:left="22" w:hanging="10"/>
        <w:jc w:val="center"/>
        <w:outlineLvl w:val="0"/>
        <w:rPr>
          <w:rFonts w:ascii="Times New Roman" w:eastAsia="Times New Roman" w:hAnsi="Times New Roman" w:cs="Times New Roman"/>
          <w:b/>
          <w:color w:val="1E1D1E"/>
          <w:sz w:val="28"/>
        </w:rPr>
      </w:pPr>
    </w:p>
    <w:p w:rsidR="006B3F4F" w:rsidRPr="006B3F4F" w:rsidRDefault="006B3F4F" w:rsidP="006B3F4F">
      <w:pPr>
        <w:keepNext/>
        <w:keepLines/>
        <w:spacing w:after="188" w:line="249" w:lineRule="auto"/>
        <w:ind w:left="2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6B3F4F" w:rsidRPr="006B3F4F" w:rsidRDefault="006B3F4F" w:rsidP="006B3F4F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</w:t>
      </w:r>
      <w:r w:rsidR="002305E0">
        <w:rPr>
          <w:rFonts w:ascii="Times New Roman" w:eastAsia="Times New Roman" w:hAnsi="Times New Roman" w:cs="Times New Roman"/>
          <w:color w:val="1E1D1E"/>
          <w:sz w:val="28"/>
        </w:rPr>
        <w:t xml:space="preserve"> сельского поселения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Красногривенского сельсовета Доволенского</w:t>
      </w:r>
      <w:r w:rsidR="002305E0">
        <w:rPr>
          <w:rFonts w:ascii="Times New Roman" w:eastAsia="Times New Roman" w:hAnsi="Times New Roman" w:cs="Times New Roman"/>
          <w:color w:val="1E1D1E"/>
          <w:sz w:val="28"/>
        </w:rPr>
        <w:t xml:space="preserve"> муниципального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района Новосибирской области</w:t>
      </w:r>
      <w:r w:rsidRPr="006B3F4F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6B3F4F">
        <w:rPr>
          <w:rFonts w:ascii="Times New Roman" w:eastAsia="Times New Roman" w:hAnsi="Times New Roman" w:cs="Times New Roman"/>
          <w:color w:val="000000"/>
          <w:sz w:val="28"/>
        </w:rPr>
        <w:t xml:space="preserve">Совет депутатов Красногривенского сельсовета Доволенского района Новосибирской области </w:t>
      </w:r>
    </w:p>
    <w:p w:rsidR="006B3F4F" w:rsidRPr="003F5240" w:rsidRDefault="006B3F4F" w:rsidP="003F52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5240">
        <w:rPr>
          <w:rFonts w:ascii="Times New Roman" w:hAnsi="Times New Roman" w:cs="Times New Roman"/>
          <w:b/>
          <w:sz w:val="28"/>
          <w:szCs w:val="28"/>
        </w:rPr>
        <w:t>РЕШИЛ:</w:t>
      </w:r>
      <w:r w:rsidRPr="003F5240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</w:p>
    <w:p w:rsidR="006B3F4F" w:rsidRPr="003F5240" w:rsidRDefault="006B3F4F" w:rsidP="003F5240">
      <w:pPr>
        <w:numPr>
          <w:ilvl w:val="0"/>
          <w:numId w:val="1"/>
        </w:numPr>
        <w:spacing w:after="35" w:line="249" w:lineRule="auto"/>
        <w:ind w:hanging="280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Утвердить Порядок принятия, учета и оформления в муниципальную собственность выморочного имущества.</w:t>
      </w:r>
    </w:p>
    <w:p w:rsidR="006B3F4F" w:rsidRPr="006B3F4F" w:rsidRDefault="003F5240" w:rsidP="006B3F4F">
      <w:pPr>
        <w:widowControl w:val="0"/>
        <w:tabs>
          <w:tab w:val="left" w:pos="93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6B3F4F" w:rsidRPr="006B3F4F">
        <w:rPr>
          <w:rFonts w:ascii="Times New Roman" w:eastAsia="Times New Roman" w:hAnsi="Times New Roman" w:cs="Times New Roman"/>
          <w:color w:val="000000"/>
          <w:sz w:val="28"/>
        </w:rPr>
        <w:t xml:space="preserve">.Опубликовать настоящее решение  </w:t>
      </w:r>
      <w:r w:rsidR="006B3F4F" w:rsidRPr="006B3F4F">
        <w:rPr>
          <w:rFonts w:ascii="Times New Roman" w:eastAsia="Times New Roman" w:hAnsi="Times New Roman" w:cs="Times New Roman"/>
          <w:sz w:val="27"/>
        </w:rPr>
        <w:t xml:space="preserve"> в периодическом печатном издании              </w:t>
      </w:r>
      <w:r w:rsidR="00D16614">
        <w:rPr>
          <w:rFonts w:ascii="Times New Roman" w:eastAsia="Times New Roman" w:hAnsi="Times New Roman" w:cs="Times New Roman"/>
          <w:sz w:val="27"/>
        </w:rPr>
        <w:t xml:space="preserve">    </w:t>
      </w:r>
      <w:r w:rsidR="006B3F4F" w:rsidRPr="006B3F4F">
        <w:rPr>
          <w:rFonts w:ascii="Times New Roman" w:eastAsia="Times New Roman" w:hAnsi="Times New Roman" w:cs="Times New Roman"/>
          <w:sz w:val="27"/>
        </w:rPr>
        <w:t>«</w:t>
      </w:r>
      <w:r w:rsidR="006B3F4F" w:rsidRPr="006B3F4F">
        <w:rPr>
          <w:rFonts w:ascii="Times New Roman" w:eastAsia="Times New Roman" w:hAnsi="Times New Roman" w:cs="Times New Roman"/>
          <w:sz w:val="28"/>
          <w:szCs w:val="28"/>
        </w:rPr>
        <w:t>Красногривенский</w:t>
      </w:r>
      <w:r w:rsidR="006B3F4F" w:rsidRPr="006B3F4F">
        <w:rPr>
          <w:rFonts w:ascii="Times New Roman" w:eastAsia="Times New Roman" w:hAnsi="Times New Roman" w:cs="Times New Roman"/>
          <w:sz w:val="27"/>
        </w:rPr>
        <w:t xml:space="preserve"> вестник»,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>разместить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>на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>официальном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>сайте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>Администрации</w:t>
      </w:r>
      <w:r w:rsidR="006B3F4F" w:rsidRPr="006B3F4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7"/>
        </w:rPr>
        <w:t xml:space="preserve"> </w:t>
      </w:r>
      <w:r w:rsidR="006B3F4F" w:rsidRPr="006B3F4F">
        <w:rPr>
          <w:rFonts w:ascii="Times New Roman" w:eastAsia="Times New Roman" w:hAnsi="Times New Roman" w:cs="Times New Roman"/>
          <w:sz w:val="28"/>
          <w:szCs w:val="28"/>
        </w:rPr>
        <w:t xml:space="preserve"> Красногривенского</w:t>
      </w:r>
      <w:r w:rsidR="006B3F4F" w:rsidRPr="006B3F4F">
        <w:rPr>
          <w:rFonts w:ascii="Times New Roman" w:eastAsia="Times New Roman" w:hAnsi="Times New Roman" w:cs="Times New Roman"/>
          <w:sz w:val="27"/>
        </w:rPr>
        <w:t xml:space="preserve"> сельсовета Доволенского района Новосибирской </w:t>
      </w:r>
      <w:r w:rsidR="006B3F4F" w:rsidRPr="006B3F4F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6B3F4F" w:rsidRDefault="003F5240" w:rsidP="00D166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F4F" w:rsidRPr="00D1661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D16614" w:rsidRDefault="00D16614" w:rsidP="00D16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614" w:rsidRPr="00D16614" w:rsidRDefault="00D16614" w:rsidP="00D16614">
      <w:pPr>
        <w:pStyle w:val="a5"/>
        <w:rPr>
          <w:rFonts w:ascii="Times New Roman" w:hAnsi="Times New Roman" w:cs="Times New Roman"/>
          <w:color w:val="1E1D1E"/>
          <w:sz w:val="28"/>
          <w:szCs w:val="28"/>
        </w:rPr>
      </w:pPr>
    </w:p>
    <w:p w:rsidR="006B3F4F" w:rsidRPr="006B3F4F" w:rsidRDefault="006B3F4F" w:rsidP="006B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депутатов</w:t>
      </w:r>
    </w:p>
    <w:p w:rsidR="006B3F4F" w:rsidRPr="006B3F4F" w:rsidRDefault="006B3F4F" w:rsidP="006B3F4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Красногривенского сельсовета</w:t>
      </w:r>
    </w:p>
    <w:p w:rsidR="006B3F4F" w:rsidRPr="006B3F4F" w:rsidRDefault="006B3F4F" w:rsidP="006B3F4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Доволенского района</w:t>
      </w:r>
    </w:p>
    <w:p w:rsidR="006B3F4F" w:rsidRPr="006B3F4F" w:rsidRDefault="006B3F4F" w:rsidP="006B3F4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Новосибирской области                                                             </w:t>
      </w:r>
      <w:proofErr w:type="spellStart"/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Н.Р.Пронюшкин</w:t>
      </w:r>
      <w:proofErr w:type="spellEnd"/>
    </w:p>
    <w:p w:rsidR="006B3F4F" w:rsidRPr="006B3F4F" w:rsidRDefault="006B3F4F" w:rsidP="006B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F4F" w:rsidRPr="006B3F4F" w:rsidRDefault="006B3F4F" w:rsidP="006B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Красногривенского сельсовета</w:t>
      </w:r>
    </w:p>
    <w:p w:rsidR="006B3F4F" w:rsidRPr="006B3F4F" w:rsidRDefault="006B3F4F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Доволенского района  Новосибирской области                        </w:t>
      </w:r>
      <w:proofErr w:type="spellStart"/>
      <w:r w:rsidRPr="006B3F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В.В.Морозова</w:t>
      </w:r>
      <w:proofErr w:type="spellEnd"/>
    </w:p>
    <w:p w:rsidR="006B3F4F" w:rsidRPr="006B3F4F" w:rsidRDefault="006B3F4F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4F" w:rsidRDefault="006B3F4F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40" w:rsidRDefault="003F5240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40" w:rsidRPr="006B3F4F" w:rsidRDefault="003F5240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4F" w:rsidRPr="00D16614" w:rsidRDefault="006B3F4F" w:rsidP="006B3F4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4F" w:rsidRPr="003F5240" w:rsidRDefault="006B3F4F" w:rsidP="006B3F4F">
      <w:pPr>
        <w:keepNext/>
        <w:keepLines/>
        <w:spacing w:after="130" w:line="259" w:lineRule="auto"/>
        <w:ind w:left="167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2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16614" w:rsidRPr="003F5240" w:rsidRDefault="006B3F4F" w:rsidP="006B3F4F">
      <w:pPr>
        <w:spacing w:after="17" w:line="216" w:lineRule="auto"/>
        <w:ind w:left="4819" w:right="34" w:hanging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2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депутатов Красногривенского сельсовета Доволенского района</w:t>
      </w:r>
    </w:p>
    <w:p w:rsidR="006B3F4F" w:rsidRPr="003F5240" w:rsidRDefault="006B3F4F" w:rsidP="006B3F4F">
      <w:pPr>
        <w:spacing w:after="17" w:line="216" w:lineRule="auto"/>
        <w:ind w:left="4819" w:right="34" w:hanging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24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B3F4F" w:rsidRPr="003F5240" w:rsidRDefault="00D16614" w:rsidP="006B3F4F">
      <w:pPr>
        <w:spacing w:after="17" w:line="216" w:lineRule="auto"/>
        <w:ind w:left="4819" w:right="34" w:hanging="11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3F524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06.02.</w:t>
      </w:r>
      <w:r w:rsidR="006B3F4F" w:rsidRPr="003F5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№ 137</w:t>
      </w:r>
    </w:p>
    <w:p w:rsidR="006B3F4F" w:rsidRPr="003F5240" w:rsidRDefault="006B3F4F" w:rsidP="006B3F4F">
      <w:pPr>
        <w:spacing w:after="152" w:line="259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3F5240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</w:p>
    <w:p w:rsidR="006B3F4F" w:rsidRPr="006B3F4F" w:rsidRDefault="006B3F4F" w:rsidP="006B3F4F">
      <w:pPr>
        <w:spacing w:after="164" w:line="249" w:lineRule="auto"/>
        <w:ind w:left="22" w:right="12" w:hanging="10"/>
        <w:jc w:val="center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>ПОРЯДОК</w:t>
      </w:r>
      <w:bookmarkStart w:id="0" w:name="_GoBack"/>
      <w:bookmarkEnd w:id="0"/>
    </w:p>
    <w:p w:rsidR="006B3F4F" w:rsidRPr="006B3F4F" w:rsidRDefault="006B3F4F" w:rsidP="006B3F4F">
      <w:pPr>
        <w:keepNext/>
        <w:keepLines/>
        <w:spacing w:after="12" w:line="249" w:lineRule="auto"/>
        <w:ind w:left="22" w:right="12" w:hanging="10"/>
        <w:jc w:val="center"/>
        <w:outlineLvl w:val="1"/>
        <w:rPr>
          <w:rFonts w:ascii="Times New Roman" w:eastAsia="Times New Roman" w:hAnsi="Times New Roman" w:cs="Times New Roman"/>
          <w:b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 xml:space="preserve">ПРИНЯТИЯ, УЧЕТА И ОФОРМЛЕНИЯ В </w:t>
      </w:r>
      <w:proofErr w:type="gramStart"/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>МУНИЦИПАЛЬНУЮ</w:t>
      </w:r>
      <w:proofErr w:type="gramEnd"/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 xml:space="preserve"> </w:t>
      </w:r>
    </w:p>
    <w:p w:rsidR="006B3F4F" w:rsidRPr="006B3F4F" w:rsidRDefault="006B3F4F" w:rsidP="006B3F4F">
      <w:pPr>
        <w:spacing w:after="180" w:line="238" w:lineRule="auto"/>
        <w:jc w:val="center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b/>
          <w:color w:val="1E1D1E"/>
          <w:sz w:val="28"/>
        </w:rPr>
        <w:t>СОБСТВЕННОСТЬ КРАСНОГРИВЕНСКОГО СЕЛЬСОВЕТА ВЫМОРОЧНОГО ИМУЩЕСТВА</w:t>
      </w:r>
    </w:p>
    <w:p w:rsidR="006B3F4F" w:rsidRPr="006B3F4F" w:rsidRDefault="006B3F4F" w:rsidP="006B3F4F">
      <w:pPr>
        <w:spacing w:after="152" w:line="259" w:lineRule="auto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1. 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Порядок принятия, учета и оформления в муниципальную собственность Красногривенского сельсовета Доволенского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</w:t>
      </w:r>
      <w:r w:rsidR="00D16614">
        <w:rPr>
          <w:rFonts w:ascii="Times New Roman" w:eastAsia="Times New Roman" w:hAnsi="Times New Roman" w:cs="Times New Roman"/>
          <w:color w:val="1E1D1E"/>
          <w:sz w:val="28"/>
        </w:rPr>
        <w:t xml:space="preserve"> сельского поселения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Красногривенского сельсовета Доволенского </w:t>
      </w:r>
      <w:r w:rsidR="00D16614">
        <w:rPr>
          <w:rFonts w:ascii="Times New Roman" w:eastAsia="Times New Roman" w:hAnsi="Times New Roman" w:cs="Times New Roman"/>
          <w:color w:val="1E1D1E"/>
          <w:sz w:val="28"/>
        </w:rPr>
        <w:t xml:space="preserve">муниципального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района Новосибирской области</w:t>
      </w:r>
      <w:r w:rsidRPr="006B3F4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в целях своевременного выявления и принятия в муниципальную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собственность следующего выморочного имущества, находящегося на территории Красногривенского сельсовета Доволенского района Новосибирской области: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-         жилое помещение;</w:t>
      </w:r>
    </w:p>
    <w:p w:rsidR="006B3F4F" w:rsidRPr="006B3F4F" w:rsidRDefault="006B3F4F" w:rsidP="006B3F4F">
      <w:pPr>
        <w:numPr>
          <w:ilvl w:val="0"/>
          <w:numId w:val="2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земельный участок, а также расположенные на нем здания, сооружения, иные объекты недвижимого имущества;</w:t>
      </w:r>
    </w:p>
    <w:p w:rsidR="006B3F4F" w:rsidRPr="006B3F4F" w:rsidRDefault="006B3F4F" w:rsidP="006B3F4F">
      <w:pPr>
        <w:numPr>
          <w:ilvl w:val="0"/>
          <w:numId w:val="2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Порядок распространяется на 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находящиеся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Красногривенского сельсовета Доволенского района Новосибирской области.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отсутствии у умершего гражданина 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наследников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lastRenderedPageBreak/>
        <w:t>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Выявление выморочного имущества осуществляется специалистами Администрации Красногривенского сельсовета Доволенского района Новосибирской области </w:t>
      </w:r>
      <w:r w:rsidRPr="006B3F4F">
        <w:rPr>
          <w:rFonts w:ascii="Times New Roman" w:eastAsia="Times New Roman" w:hAnsi="Times New Roman" w:cs="Times New Roman"/>
          <w:color w:val="000000"/>
          <w:sz w:val="28"/>
        </w:rPr>
        <w:t>(далее – администрация)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ии у у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>мершего гражданина наследников, информация о выявлении выморочного имущества направляется в администрацию</w:t>
      </w:r>
      <w:r w:rsidRPr="006B3F4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в письменном виде.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Администрация</w:t>
      </w:r>
      <w:r w:rsidRPr="006B3F4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6B3F4F" w:rsidRPr="006B3F4F" w:rsidRDefault="006B3F4F" w:rsidP="006B3F4F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При наличии фактических признаков, позволяющих оценить обследованный объект как выморочное имущество, администрация в 30дневный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6B3F4F" w:rsidRPr="006B3F4F" w:rsidRDefault="006B3F4F" w:rsidP="006B3F4F">
      <w:pPr>
        <w:spacing w:after="0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д) принимает меры к получению сведений из Государственного кадастра </w:t>
      </w:r>
    </w:p>
    <w:p w:rsidR="006B3F4F" w:rsidRPr="006B3F4F" w:rsidRDefault="006B3F4F" w:rsidP="006B3F4F">
      <w:pPr>
        <w:spacing w:after="0" w:line="249" w:lineRule="auto"/>
        <w:ind w:left="-15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недвижимости в виде кадастрового паспорта объекта недвижимости имущества.</w:t>
      </w:r>
    </w:p>
    <w:p w:rsidR="006B3F4F" w:rsidRPr="006B3F4F" w:rsidRDefault="006B3F4F" w:rsidP="006B3F4F">
      <w:pPr>
        <w:numPr>
          <w:ilvl w:val="0"/>
          <w:numId w:val="4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lastRenderedPageBreak/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6B3F4F" w:rsidRPr="006B3F4F" w:rsidRDefault="006B3F4F" w:rsidP="006B3F4F">
      <w:pPr>
        <w:numPr>
          <w:ilvl w:val="0"/>
          <w:numId w:val="4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6B3F4F" w:rsidRPr="006B3F4F" w:rsidRDefault="006B3F4F" w:rsidP="006B3F4F">
      <w:pPr>
        <w:numPr>
          <w:ilvl w:val="0"/>
          <w:numId w:val="4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6B3F4F" w:rsidRPr="006B3F4F" w:rsidRDefault="006B3F4F" w:rsidP="006B3F4F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  <w:lang w:val="en-US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  <w:lang w:val="en-US"/>
        </w:rPr>
        <w:t>документы, подтверждающие полномочия заявителя,</w:t>
      </w:r>
    </w:p>
    <w:p w:rsidR="006B3F4F" w:rsidRPr="006B3F4F" w:rsidRDefault="006B3F4F" w:rsidP="006B3F4F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6B3F4F" w:rsidRPr="006B3F4F" w:rsidRDefault="006B3F4F" w:rsidP="006B3F4F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6B3F4F" w:rsidRPr="006B3F4F" w:rsidRDefault="006B3F4F" w:rsidP="006B3F4F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документы, подтверждающие состав и место нахождения наследственного имущества: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а) технический или кадастровый паспорт;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6B3F4F" w:rsidRPr="006B3F4F" w:rsidRDefault="006B3F4F" w:rsidP="006B3F4F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документы, подтверждающие право собственности наследодателя на наследственное имущество;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а) выписку из Единого государственного реестра недвижимости (далее - </w:t>
      </w:r>
    </w:p>
    <w:p w:rsidR="006B3F4F" w:rsidRPr="006B3F4F" w:rsidRDefault="006B3F4F" w:rsidP="006B3F4F">
      <w:pPr>
        <w:spacing w:after="0" w:line="249" w:lineRule="auto"/>
        <w:ind w:left="-15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Реестр), о зарегистрированных правах на объект недвижимого имущества;</w:t>
      </w:r>
      <w:proofErr w:type="gramEnd"/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б) кадастровый паспорт объекта недвижимого имущества;</w:t>
      </w:r>
    </w:p>
    <w:p w:rsidR="006B3F4F" w:rsidRPr="006B3F4F" w:rsidRDefault="006B3F4F" w:rsidP="006B3F4F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г) договор о безвозмездной передаче жилого помещения в собственность </w:t>
      </w:r>
    </w:p>
    <w:p w:rsidR="006B3F4F" w:rsidRPr="006B3F4F" w:rsidRDefault="006B3F4F" w:rsidP="006B3F4F">
      <w:pPr>
        <w:spacing w:after="0" w:line="249" w:lineRule="auto"/>
        <w:ind w:left="-15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(при наличии);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д) договор купли-продажи недвижимого имущества (при наличии);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е) свидетельство о праве на наследство (при наличии);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ж) постановление о предоставлении земельного участка (при наличии);</w:t>
      </w:r>
    </w:p>
    <w:p w:rsidR="006B3F4F" w:rsidRPr="006B3F4F" w:rsidRDefault="006B3F4F" w:rsidP="006B3F4F">
      <w:pPr>
        <w:spacing w:after="0" w:line="249" w:lineRule="auto"/>
        <w:ind w:left="70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з) и другие документы (при наличии);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случае отказа в выдаче свидетельства о праве на наследство, по причине отсутствия необходимой информации, администрация</w:t>
      </w:r>
      <w:r w:rsidRPr="006B3F4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B3F4F">
        <w:rPr>
          <w:rFonts w:ascii="Times New Roman" w:eastAsia="Times New Roman" w:hAnsi="Times New Roman" w:cs="Times New Roman"/>
          <w:color w:val="1E1D1E"/>
          <w:sz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lastRenderedPageBreak/>
        <w:t xml:space="preserve">К исковому заявлению о признании имущества 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выморочным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6B3F4F" w:rsidRPr="006B3F4F" w:rsidRDefault="006B3F4F" w:rsidP="006B3F4F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В случае удовлетворения требования о признании имущества </w:t>
      </w:r>
      <w:proofErr w:type="gram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выморочным</w:t>
      </w:r>
      <w:proofErr w:type="gramEnd"/>
      <w:r w:rsidRPr="006B3F4F">
        <w:rPr>
          <w:rFonts w:ascii="Times New Roman" w:eastAsia="Times New Roman" w:hAnsi="Times New Roman" w:cs="Times New Roman"/>
          <w:color w:val="1E1D1E"/>
          <w:sz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6B3F4F" w:rsidRPr="006B3F4F" w:rsidRDefault="006B3F4F" w:rsidP="006B3F4F">
      <w:pPr>
        <w:numPr>
          <w:ilvl w:val="0"/>
          <w:numId w:val="7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6B3F4F" w:rsidRPr="006B3F4F" w:rsidRDefault="006B3F4F" w:rsidP="006B3F4F">
      <w:pPr>
        <w:numPr>
          <w:ilvl w:val="0"/>
          <w:numId w:val="7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6B3F4F" w:rsidRPr="006B3F4F" w:rsidRDefault="006B3F4F" w:rsidP="006B3F4F">
      <w:pPr>
        <w:numPr>
          <w:ilvl w:val="0"/>
          <w:numId w:val="7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 xml:space="preserve">в 7-дневный срок с момента издания правового акта, указанного в </w:t>
      </w:r>
      <w:proofErr w:type="spellStart"/>
      <w:r w:rsidRPr="006B3F4F">
        <w:rPr>
          <w:rFonts w:ascii="Times New Roman" w:eastAsia="Times New Roman" w:hAnsi="Times New Roman" w:cs="Times New Roman"/>
          <w:color w:val="1E1D1E"/>
          <w:sz w:val="28"/>
        </w:rPr>
        <w:t>п.п</w:t>
      </w:r>
      <w:proofErr w:type="spellEnd"/>
      <w:r w:rsidRPr="006B3F4F">
        <w:rPr>
          <w:rFonts w:ascii="Times New Roman" w:eastAsia="Times New Roman" w:hAnsi="Times New Roman" w:cs="Times New Roman"/>
          <w:color w:val="1E1D1E"/>
          <w:sz w:val="28"/>
        </w:rPr>
        <w:t>. 2 п. 17 Порядка обеспечивает включение указанного объекта недвижимого имущества в реестр муниципального имущества.</w:t>
      </w:r>
    </w:p>
    <w:p w:rsidR="006B3F4F" w:rsidRPr="006B3F4F" w:rsidRDefault="006B3F4F" w:rsidP="006B3F4F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6B3F4F" w:rsidRPr="006B3F4F" w:rsidRDefault="006B3F4F" w:rsidP="006B3F4F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6B3F4F" w:rsidRPr="006B3F4F" w:rsidRDefault="006B3F4F" w:rsidP="006B3F4F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6B3F4F" w:rsidRPr="006B3F4F" w:rsidRDefault="006B3F4F" w:rsidP="006B3F4F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r w:rsidRPr="006B3F4F">
        <w:rPr>
          <w:rFonts w:ascii="Times New Roman" w:eastAsia="Times New Roman" w:hAnsi="Times New Roman" w:cs="Times New Roman"/>
          <w:color w:val="1E1D1E"/>
          <w:sz w:val="28"/>
        </w:rPr>
        <w:t>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045F7B" w:rsidRDefault="00045F7B"/>
    <w:sectPr w:rsidR="00045F7B" w:rsidSect="00AF03E0">
      <w:pgSz w:w="11906" w:h="16838"/>
      <w:pgMar w:top="567" w:right="567" w:bottom="121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39E"/>
    <w:multiLevelType w:val="hybridMultilevel"/>
    <w:tmpl w:val="74E630DE"/>
    <w:lvl w:ilvl="0" w:tplc="34C4C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F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E5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EA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8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40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5D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7E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152A05"/>
    <w:multiLevelType w:val="hybridMultilevel"/>
    <w:tmpl w:val="8F08A0DA"/>
    <w:lvl w:ilvl="0" w:tplc="6C7C5B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9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5B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E3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EB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15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E1E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A99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B7B64"/>
    <w:multiLevelType w:val="hybridMultilevel"/>
    <w:tmpl w:val="2068A048"/>
    <w:lvl w:ilvl="0" w:tplc="7E2001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5A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AA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A5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AE7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5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77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5A1FEB"/>
    <w:multiLevelType w:val="hybridMultilevel"/>
    <w:tmpl w:val="89109474"/>
    <w:lvl w:ilvl="0" w:tplc="C1E0529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4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E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89C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80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F9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7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0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6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264C6"/>
    <w:multiLevelType w:val="hybridMultilevel"/>
    <w:tmpl w:val="8804845A"/>
    <w:lvl w:ilvl="0" w:tplc="10C6D4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EE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5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041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C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1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03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E31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271609"/>
    <w:multiLevelType w:val="hybridMultilevel"/>
    <w:tmpl w:val="2C7636E6"/>
    <w:lvl w:ilvl="0" w:tplc="83A4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4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81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7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0E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CF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A07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1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400204"/>
    <w:multiLevelType w:val="hybridMultilevel"/>
    <w:tmpl w:val="164CB17E"/>
    <w:lvl w:ilvl="0" w:tplc="A2F4D25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CB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BF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0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EF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5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4F7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E83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C4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267F57"/>
    <w:multiLevelType w:val="hybridMultilevel"/>
    <w:tmpl w:val="0FCEBB98"/>
    <w:lvl w:ilvl="0" w:tplc="5FDCE93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E2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CE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3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68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AA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61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AC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E04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45F7B"/>
    <w:rsid w:val="002305E0"/>
    <w:rsid w:val="003F5240"/>
    <w:rsid w:val="006B3F4F"/>
    <w:rsid w:val="00D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6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6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1665</Words>
  <Characters>9493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2024-02-06T09:28:00Z</dcterms:created>
  <dcterms:modified xsi:type="dcterms:W3CDTF">2024-02-08T03:33:00Z</dcterms:modified>
</cp:coreProperties>
</file>